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5194" w14:textId="77777777" w:rsidR="003321AE" w:rsidRDefault="003321AE">
      <w:pPr>
        <w:pStyle w:val="Standard"/>
      </w:pPr>
    </w:p>
    <w:p w14:paraId="2CD289B4" w14:textId="77777777" w:rsidR="00350B25" w:rsidRDefault="00350B25" w:rsidP="00045186">
      <w:pPr>
        <w:pStyle w:val="Standard"/>
        <w:rPr>
          <w:rFonts w:ascii="Arial" w:eastAsia="Arial Unicode MS" w:hAnsi="Arial" w:cs="Arial"/>
        </w:rPr>
        <w:sectPr w:rsidR="00350B25">
          <w:headerReference w:type="default" r:id="rId8"/>
          <w:footerReference w:type="default" r:id="rId9"/>
          <w:pgSz w:w="11900" w:h="16840"/>
          <w:pgMar w:top="1440" w:right="1797" w:bottom="873" w:left="1797" w:header="709" w:footer="709" w:gutter="0"/>
          <w:cols w:space="720"/>
        </w:sectPr>
      </w:pPr>
    </w:p>
    <w:p w14:paraId="0D65BEDF" w14:textId="77777777" w:rsidR="003321AE" w:rsidRPr="007D7C29" w:rsidRDefault="00000000" w:rsidP="00822918">
      <w:pPr>
        <w:pStyle w:val="Standard"/>
        <w:rPr>
          <w:rFonts w:ascii="Arial" w:hAnsi="Arial" w:cs="Arial"/>
        </w:rPr>
      </w:pPr>
      <w:r w:rsidRPr="007D7C29">
        <w:rPr>
          <w:rFonts w:ascii="Arial" w:eastAsia="Arial Unicode MS" w:hAnsi="Arial" w:cs="Arial"/>
        </w:rPr>
        <w:t xml:space="preserve">Held at: Victory Hall, Neen Sollars, DY14 0AL                                                             </w:t>
      </w:r>
    </w:p>
    <w:p w14:paraId="13583846" w14:textId="0B435623" w:rsidR="003321AE" w:rsidRPr="007D7C29" w:rsidRDefault="00000000" w:rsidP="00822918">
      <w:pPr>
        <w:pStyle w:val="Standard"/>
        <w:rPr>
          <w:rFonts w:ascii="Arial" w:hAnsi="Arial" w:cs="Arial"/>
        </w:rPr>
      </w:pPr>
      <w:r w:rsidRPr="007D7C29">
        <w:rPr>
          <w:rFonts w:ascii="Arial" w:eastAsia="Arial Unicode MS" w:hAnsi="Arial" w:cs="Arial"/>
        </w:rPr>
        <w:t xml:space="preserve">Date: </w:t>
      </w:r>
      <w:r w:rsidR="008A5E65">
        <w:rPr>
          <w:rFonts w:ascii="Arial" w:eastAsia="Arial Unicode MS" w:hAnsi="Arial" w:cs="Arial"/>
        </w:rPr>
        <w:t>03</w:t>
      </w:r>
      <w:r w:rsidRPr="007D7C29">
        <w:rPr>
          <w:rFonts w:ascii="Arial" w:eastAsia="Arial Unicode MS" w:hAnsi="Arial" w:cs="Arial"/>
        </w:rPr>
        <w:t>/</w:t>
      </w:r>
      <w:r w:rsidR="008A5E65">
        <w:rPr>
          <w:rFonts w:ascii="Arial" w:eastAsia="Arial Unicode MS" w:hAnsi="Arial" w:cs="Arial"/>
        </w:rPr>
        <w:t>04</w:t>
      </w:r>
      <w:r w:rsidRPr="007D7C29">
        <w:rPr>
          <w:rFonts w:ascii="Arial" w:eastAsia="Arial Unicode MS" w:hAnsi="Arial" w:cs="Arial"/>
        </w:rPr>
        <w:t>/202</w:t>
      </w:r>
      <w:r w:rsidR="008A5E65">
        <w:rPr>
          <w:rFonts w:ascii="Arial" w:eastAsia="Arial Unicode MS" w:hAnsi="Arial" w:cs="Arial"/>
        </w:rPr>
        <w:t>3</w:t>
      </w:r>
      <w:r w:rsidRPr="007D7C29">
        <w:rPr>
          <w:rFonts w:ascii="Arial" w:eastAsia="Arial Unicode MS" w:hAnsi="Arial" w:cs="Arial"/>
        </w:rPr>
        <w:tab/>
        <w:t>Start: 10.0</w:t>
      </w:r>
      <w:r w:rsidR="008A5E65">
        <w:rPr>
          <w:rFonts w:ascii="Arial" w:eastAsia="Arial Unicode MS" w:hAnsi="Arial" w:cs="Arial"/>
        </w:rPr>
        <w:t>2</w:t>
      </w:r>
      <w:r w:rsidRPr="007D7C29">
        <w:rPr>
          <w:rFonts w:ascii="Arial" w:eastAsia="Arial Unicode MS" w:hAnsi="Arial" w:cs="Arial"/>
        </w:rPr>
        <w:t xml:space="preserve"> </w:t>
      </w:r>
      <w:proofErr w:type="spellStart"/>
      <w:r w:rsidRPr="007D7C29">
        <w:rPr>
          <w:rFonts w:ascii="Arial" w:eastAsia="Arial Unicode MS" w:hAnsi="Arial" w:cs="Arial"/>
        </w:rPr>
        <w:t>Hrs</w:t>
      </w:r>
      <w:proofErr w:type="spellEnd"/>
    </w:p>
    <w:p w14:paraId="3A737EF1" w14:textId="77777777" w:rsidR="003321AE" w:rsidRPr="007D7C29" w:rsidRDefault="00000000" w:rsidP="00822918">
      <w:pPr>
        <w:pStyle w:val="Standard"/>
        <w:rPr>
          <w:rFonts w:ascii="Arial" w:hAnsi="Arial" w:cs="Arial"/>
        </w:rPr>
      </w:pPr>
      <w:r w:rsidRPr="007D7C29">
        <w:rPr>
          <w:rFonts w:ascii="Arial" w:eastAsia="Arial Unicode MS" w:hAnsi="Arial" w:cs="Arial"/>
        </w:rPr>
        <w:t>Summons:</w:t>
      </w:r>
    </w:p>
    <w:p w14:paraId="7BD9AF26" w14:textId="1E08B6BE" w:rsidR="003321AE" w:rsidRPr="007D7C29" w:rsidRDefault="00000000" w:rsidP="00C40570">
      <w:pPr>
        <w:pStyle w:val="Standard"/>
        <w:rPr>
          <w:rFonts w:ascii="Arial" w:eastAsia="Arial" w:hAnsi="Arial" w:cs="Arial"/>
          <w:b/>
          <w:bCs/>
        </w:rPr>
      </w:pPr>
      <w:r w:rsidRPr="007D7C29">
        <w:rPr>
          <w:rFonts w:ascii="Arial" w:hAnsi="Arial" w:cs="Arial"/>
          <w:b/>
          <w:bCs/>
        </w:rPr>
        <w:t>Cllr Chris Jones (Chairman)</w:t>
      </w:r>
      <w:r w:rsidRPr="007D7C29">
        <w:rPr>
          <w:rFonts w:ascii="Arial" w:hAnsi="Arial" w:cs="Arial"/>
          <w:b/>
          <w:bCs/>
        </w:rPr>
        <w:tab/>
        <w:t xml:space="preserve"> </w:t>
      </w:r>
      <w:r w:rsidRPr="007D7C29">
        <w:rPr>
          <w:rFonts w:ascii="Arial" w:hAnsi="Arial" w:cs="Arial"/>
          <w:b/>
          <w:bCs/>
        </w:rPr>
        <w:tab/>
        <w:t>01584 890486</w:t>
      </w:r>
    </w:p>
    <w:p w14:paraId="69214F92" w14:textId="4F57463A" w:rsidR="003321AE" w:rsidRPr="007D7C29" w:rsidRDefault="00000000" w:rsidP="00C40570">
      <w:pPr>
        <w:pStyle w:val="Standard"/>
        <w:rPr>
          <w:rFonts w:ascii="Arial" w:eastAsia="Arial" w:hAnsi="Arial" w:cs="Arial"/>
          <w:b/>
          <w:bCs/>
        </w:rPr>
      </w:pPr>
      <w:r w:rsidRPr="007D7C29">
        <w:rPr>
          <w:rFonts w:ascii="Arial" w:hAnsi="Arial" w:cs="Arial"/>
          <w:b/>
          <w:bCs/>
        </w:rPr>
        <w:t xml:space="preserve">Cllr David Jones (Vice Chairman) </w:t>
      </w:r>
      <w:r w:rsidRPr="007D7C29">
        <w:rPr>
          <w:rFonts w:ascii="Arial" w:hAnsi="Arial" w:cs="Arial"/>
          <w:b/>
          <w:bCs/>
        </w:rPr>
        <w:tab/>
        <w:t xml:space="preserve">01299 271204  </w:t>
      </w:r>
    </w:p>
    <w:p w14:paraId="3DF67D2A" w14:textId="622E098B" w:rsidR="003321AE" w:rsidRPr="007D7C29" w:rsidRDefault="00000000" w:rsidP="00C40570">
      <w:pPr>
        <w:pStyle w:val="Standard"/>
        <w:rPr>
          <w:rFonts w:ascii="Arial" w:eastAsia="Arial" w:hAnsi="Arial" w:cs="Arial"/>
          <w:b/>
          <w:bCs/>
        </w:rPr>
      </w:pPr>
      <w:r w:rsidRPr="007D7C29">
        <w:rPr>
          <w:rFonts w:ascii="Arial" w:eastAsia="Arial" w:hAnsi="Arial" w:cs="Arial"/>
          <w:b/>
          <w:bCs/>
        </w:rPr>
        <w:t>Cllr Steve Painter</w:t>
      </w:r>
      <w:r w:rsidRPr="007D7C29">
        <w:rPr>
          <w:rFonts w:ascii="Arial" w:eastAsia="Arial" w:hAnsi="Arial" w:cs="Arial"/>
          <w:b/>
          <w:bCs/>
        </w:rPr>
        <w:tab/>
      </w:r>
      <w:r w:rsidRPr="007D7C29">
        <w:rPr>
          <w:rFonts w:ascii="Arial" w:eastAsia="Arial" w:hAnsi="Arial" w:cs="Arial"/>
          <w:b/>
          <w:bCs/>
        </w:rPr>
        <w:tab/>
        <w:t xml:space="preserve"> </w:t>
      </w:r>
      <w:r w:rsidRPr="007D7C29">
        <w:rPr>
          <w:rFonts w:ascii="Arial" w:eastAsia="Arial" w:hAnsi="Arial" w:cs="Arial"/>
          <w:b/>
          <w:bCs/>
        </w:rPr>
        <w:tab/>
        <w:t xml:space="preserve"> </w:t>
      </w:r>
      <w:r w:rsidRPr="007D7C29">
        <w:rPr>
          <w:rFonts w:ascii="Arial" w:eastAsia="Arial" w:hAnsi="Arial" w:cs="Arial"/>
          <w:b/>
          <w:bCs/>
        </w:rPr>
        <w:tab/>
        <w:t xml:space="preserve">01299 832981 </w:t>
      </w:r>
    </w:p>
    <w:p w14:paraId="68D5CB55" w14:textId="77777777" w:rsidR="003D467B" w:rsidRDefault="00000000" w:rsidP="00C40570">
      <w:pPr>
        <w:pStyle w:val="Standard"/>
        <w:rPr>
          <w:rFonts w:ascii="Arial" w:eastAsia="Arial" w:hAnsi="Arial" w:cs="Arial"/>
          <w:b/>
          <w:bCs/>
        </w:rPr>
      </w:pPr>
      <w:r w:rsidRPr="007D7C29">
        <w:rPr>
          <w:rFonts w:ascii="Arial" w:eastAsia="Arial" w:hAnsi="Arial" w:cs="Arial"/>
          <w:b/>
          <w:bCs/>
        </w:rPr>
        <w:t>Cllr Mazella Witts-Hewinson</w:t>
      </w:r>
      <w:r w:rsidRPr="007D7C29">
        <w:rPr>
          <w:rFonts w:ascii="Arial" w:eastAsia="Arial" w:hAnsi="Arial" w:cs="Arial"/>
          <w:b/>
          <w:bCs/>
        </w:rPr>
        <w:tab/>
        <w:t xml:space="preserve"> </w:t>
      </w:r>
      <w:r w:rsidRPr="007D7C29">
        <w:rPr>
          <w:rFonts w:ascii="Arial" w:eastAsia="Arial" w:hAnsi="Arial" w:cs="Arial"/>
          <w:b/>
          <w:bCs/>
        </w:rPr>
        <w:tab/>
        <w:t>01299 271258</w:t>
      </w:r>
    </w:p>
    <w:p w14:paraId="342C8807" w14:textId="763A47E4" w:rsidR="003321AE" w:rsidRPr="007D7C29" w:rsidRDefault="003D467B" w:rsidP="00C40570">
      <w:pPr>
        <w:pStyle w:val="Standard"/>
        <w:rPr>
          <w:rFonts w:ascii="Arial" w:eastAsia="Arial" w:hAnsi="Arial" w:cs="Arial"/>
          <w:b/>
          <w:bCs/>
        </w:rPr>
      </w:pPr>
      <w:r>
        <w:rPr>
          <w:rFonts w:ascii="Arial" w:eastAsia="Arial" w:hAnsi="Arial" w:cs="Arial"/>
          <w:b/>
          <w:bCs/>
        </w:rPr>
        <w:t>Cllr Peter Bloomer</w:t>
      </w:r>
      <w:r w:rsidRPr="007D7C29">
        <w:rPr>
          <w:rFonts w:ascii="Arial" w:eastAsia="Arial" w:hAnsi="Arial" w:cs="Arial"/>
          <w:b/>
          <w:bCs/>
        </w:rPr>
        <w:t xml:space="preserve"> </w:t>
      </w:r>
      <w:r w:rsidRPr="007D7C29">
        <w:rPr>
          <w:rFonts w:ascii="Arial" w:eastAsia="Arial" w:hAnsi="Arial" w:cs="Arial"/>
          <w:b/>
          <w:bCs/>
        </w:rPr>
        <w:tab/>
        <w:t xml:space="preserve">   </w:t>
      </w:r>
      <w:r w:rsidR="00045186">
        <w:rPr>
          <w:rFonts w:ascii="Arial" w:eastAsia="Arial" w:hAnsi="Arial" w:cs="Arial"/>
          <w:b/>
          <w:bCs/>
        </w:rPr>
        <w:t xml:space="preserve">                  01299271861</w:t>
      </w:r>
    </w:p>
    <w:p w14:paraId="2B6B513B" w14:textId="41B4B4DF" w:rsidR="003321AE" w:rsidRPr="007D7C29" w:rsidRDefault="00000000" w:rsidP="00C40570">
      <w:pPr>
        <w:pStyle w:val="Standard"/>
        <w:rPr>
          <w:rFonts w:ascii="Arial" w:eastAsia="Arial" w:hAnsi="Arial" w:cs="Arial"/>
          <w:b/>
          <w:bCs/>
        </w:rPr>
      </w:pPr>
      <w:r w:rsidRPr="007D7C29">
        <w:rPr>
          <w:rFonts w:ascii="Arial" w:eastAsia="Arial" w:hAnsi="Arial" w:cs="Arial"/>
          <w:b/>
          <w:bCs/>
        </w:rPr>
        <w:t xml:space="preserve">Clerk </w:t>
      </w:r>
      <w:r w:rsidRPr="007D7C29">
        <w:rPr>
          <w:rFonts w:ascii="Arial" w:hAnsi="Arial" w:cs="Arial"/>
          <w:b/>
          <w:bCs/>
        </w:rPr>
        <w:t>Gavin Hamilton</w:t>
      </w:r>
      <w:r w:rsidRPr="007D7C29">
        <w:rPr>
          <w:rFonts w:ascii="Arial" w:eastAsia="Arial" w:hAnsi="Arial" w:cs="Arial"/>
          <w:b/>
          <w:bCs/>
        </w:rPr>
        <w:tab/>
      </w:r>
      <w:r w:rsidRPr="007D7C29">
        <w:rPr>
          <w:rFonts w:ascii="Arial" w:eastAsia="Arial" w:hAnsi="Arial" w:cs="Arial"/>
          <w:b/>
          <w:bCs/>
        </w:rPr>
        <w:tab/>
      </w:r>
      <w:r w:rsidRPr="007D7C29">
        <w:rPr>
          <w:rFonts w:ascii="Arial" w:eastAsia="Arial" w:hAnsi="Arial" w:cs="Arial"/>
          <w:b/>
          <w:bCs/>
        </w:rPr>
        <w:tab/>
        <w:t>01299 27</w:t>
      </w:r>
      <w:r w:rsidR="008F5BC8">
        <w:rPr>
          <w:rFonts w:ascii="Arial" w:eastAsia="Arial" w:hAnsi="Arial" w:cs="Arial"/>
          <w:b/>
          <w:bCs/>
        </w:rPr>
        <w:t>1</w:t>
      </w:r>
      <w:r w:rsidRPr="007D7C29">
        <w:rPr>
          <w:rFonts w:ascii="Arial" w:hAnsi="Arial" w:cs="Arial"/>
          <w:b/>
          <w:bCs/>
        </w:rPr>
        <w:t>205</w:t>
      </w:r>
    </w:p>
    <w:p w14:paraId="4C21BA0D" w14:textId="77777777" w:rsidR="00045186" w:rsidRDefault="00045186" w:rsidP="00FD5679">
      <w:pPr>
        <w:rPr>
          <w:rFonts w:ascii="Arial" w:hAnsi="Arial" w:cs="Arial"/>
          <w:b/>
          <w:bCs/>
        </w:rPr>
      </w:pPr>
    </w:p>
    <w:p w14:paraId="3B1503ED" w14:textId="30446D4C" w:rsidR="00045186" w:rsidRDefault="00FD5679" w:rsidP="00FD5679">
      <w:pPr>
        <w:rPr>
          <w:rFonts w:ascii="Arial" w:hAnsi="Arial" w:cs="Arial"/>
          <w:b/>
          <w:bCs/>
        </w:rPr>
      </w:pPr>
      <w:r w:rsidRPr="00FD5679">
        <w:rPr>
          <w:rFonts w:ascii="Arial" w:hAnsi="Arial" w:cs="Arial"/>
          <w:b/>
          <w:bCs/>
        </w:rPr>
        <w:t>1.</w:t>
      </w:r>
      <w:r w:rsidR="00000000" w:rsidRPr="00FD5679">
        <w:rPr>
          <w:rFonts w:ascii="Arial" w:hAnsi="Arial" w:cs="Arial"/>
          <w:b/>
          <w:bCs/>
        </w:rPr>
        <w:t>Apologies:</w:t>
      </w:r>
    </w:p>
    <w:p w14:paraId="349C3B38" w14:textId="49A0DB97" w:rsidR="003321AE" w:rsidRPr="00FD5679" w:rsidRDefault="00000000" w:rsidP="00FD5679">
      <w:pPr>
        <w:rPr>
          <w:rFonts w:ascii="Arial" w:hAnsi="Arial" w:cs="Arial"/>
        </w:rPr>
      </w:pPr>
      <w:r w:rsidRPr="00FD5679">
        <w:rPr>
          <w:rFonts w:ascii="Arial" w:hAnsi="Arial" w:cs="Arial"/>
        </w:rPr>
        <w:t xml:space="preserve"> </w:t>
      </w:r>
      <w:r w:rsidR="008A5E65" w:rsidRPr="00FD5679">
        <w:rPr>
          <w:rFonts w:ascii="Arial" w:hAnsi="Arial" w:cs="Arial"/>
        </w:rPr>
        <w:t>Cllr D Jones and Cllr M Witts-Hewinson</w:t>
      </w:r>
    </w:p>
    <w:p w14:paraId="450D6C2D" w14:textId="77777777" w:rsidR="003321AE" w:rsidRPr="007D7C29" w:rsidRDefault="003321AE" w:rsidP="00C40570">
      <w:pPr>
        <w:pStyle w:val="ListParagraph"/>
        <w:ind w:left="0"/>
        <w:rPr>
          <w:rFonts w:ascii="Arial" w:eastAsia="Arial" w:hAnsi="Arial" w:cs="Arial"/>
        </w:rPr>
      </w:pPr>
    </w:p>
    <w:p w14:paraId="2EFBD5B0" w14:textId="7D2EFA08" w:rsidR="003321AE" w:rsidRPr="00FD5679" w:rsidRDefault="00FD5679" w:rsidP="00FD5679">
      <w:pPr>
        <w:rPr>
          <w:rFonts w:ascii="Arial" w:hAnsi="Arial" w:cs="Arial"/>
          <w:b/>
          <w:bCs/>
        </w:rPr>
      </w:pPr>
      <w:r w:rsidRPr="00FD5679">
        <w:rPr>
          <w:rFonts w:ascii="Arial" w:hAnsi="Arial" w:cs="Arial"/>
          <w:b/>
          <w:bCs/>
        </w:rPr>
        <w:t>2.</w:t>
      </w:r>
      <w:r w:rsidR="00000000" w:rsidRPr="00FD5679">
        <w:rPr>
          <w:rFonts w:ascii="Arial" w:hAnsi="Arial" w:cs="Arial"/>
          <w:b/>
          <w:bCs/>
        </w:rPr>
        <w:t xml:space="preserve">Declaration of Pecuniary Interest: </w:t>
      </w:r>
    </w:p>
    <w:p w14:paraId="0E418487" w14:textId="77777777" w:rsidR="003321AE" w:rsidRPr="007D7C29" w:rsidRDefault="00000000" w:rsidP="00C40570">
      <w:pPr>
        <w:pStyle w:val="ListParagraph"/>
        <w:ind w:left="0"/>
        <w:rPr>
          <w:rFonts w:ascii="Arial" w:eastAsia="Arial" w:hAnsi="Arial" w:cs="Arial"/>
        </w:rPr>
      </w:pPr>
      <w:r w:rsidRPr="007D7C29">
        <w:rPr>
          <w:rFonts w:ascii="Arial" w:hAnsi="Arial" w:cs="Arial"/>
        </w:rPr>
        <w:t>None</w:t>
      </w:r>
    </w:p>
    <w:p w14:paraId="5A5F0560" w14:textId="77777777" w:rsidR="007D7C29" w:rsidRDefault="007D7C29" w:rsidP="00C40570">
      <w:pPr>
        <w:pStyle w:val="ListParagraph"/>
        <w:ind w:left="0"/>
        <w:rPr>
          <w:rFonts w:ascii="Arial" w:eastAsia="Arial" w:hAnsi="Arial" w:cs="Arial"/>
        </w:rPr>
        <w:sectPr w:rsidR="007D7C29" w:rsidSect="00350B25">
          <w:type w:val="continuous"/>
          <w:pgSz w:w="11900" w:h="16840"/>
          <w:pgMar w:top="1440" w:right="1797" w:bottom="873" w:left="1797" w:header="709" w:footer="709" w:gutter="0"/>
          <w:cols w:space="720"/>
        </w:sectPr>
      </w:pPr>
    </w:p>
    <w:p w14:paraId="0285DC61" w14:textId="77777777" w:rsidR="003321AE" w:rsidRPr="007D7C29" w:rsidRDefault="003321AE" w:rsidP="00C40570">
      <w:pPr>
        <w:pStyle w:val="ListParagraph"/>
        <w:ind w:left="0"/>
        <w:rPr>
          <w:rFonts w:ascii="Arial" w:eastAsia="Arial" w:hAnsi="Arial" w:cs="Arial"/>
        </w:rPr>
      </w:pPr>
    </w:p>
    <w:p w14:paraId="0A5E2758" w14:textId="77777777" w:rsidR="007D7C29" w:rsidRPr="00FD5679" w:rsidRDefault="007D7C29" w:rsidP="00C40570">
      <w:pPr>
        <w:pStyle w:val="ListParagraph"/>
        <w:numPr>
          <w:ilvl w:val="0"/>
          <w:numId w:val="19"/>
        </w:numPr>
        <w:ind w:left="0"/>
        <w:rPr>
          <w:rFonts w:ascii="Arial" w:hAnsi="Arial" w:cs="Arial"/>
          <w:b/>
          <w:bCs/>
        </w:rPr>
        <w:sectPr w:rsidR="007D7C29" w:rsidRPr="00FD5679" w:rsidSect="00350B25">
          <w:type w:val="continuous"/>
          <w:pgSz w:w="11900" w:h="16840"/>
          <w:pgMar w:top="1440" w:right="1797" w:bottom="873" w:left="1797" w:header="709" w:footer="709" w:gutter="0"/>
          <w:cols w:space="720"/>
        </w:sectPr>
      </w:pPr>
    </w:p>
    <w:p w14:paraId="64642497" w14:textId="07E6E471" w:rsidR="003321AE" w:rsidRPr="00FD5679" w:rsidRDefault="00FD5679" w:rsidP="00FD5679">
      <w:pPr>
        <w:rPr>
          <w:rFonts w:ascii="Arial" w:hAnsi="Arial" w:cs="Arial"/>
        </w:rPr>
      </w:pPr>
      <w:r w:rsidRPr="00FD5679">
        <w:rPr>
          <w:rFonts w:ascii="Arial" w:hAnsi="Arial" w:cs="Arial"/>
          <w:b/>
          <w:bCs/>
        </w:rPr>
        <w:t>3.</w:t>
      </w:r>
      <w:r w:rsidR="00000000" w:rsidRPr="00FD5679">
        <w:rPr>
          <w:rFonts w:ascii="Arial" w:hAnsi="Arial" w:cs="Arial"/>
          <w:b/>
          <w:bCs/>
        </w:rPr>
        <w:t>Minutes of the Parish Council Meeting</w:t>
      </w:r>
      <w:r w:rsidR="00000000" w:rsidRPr="00FD5679">
        <w:rPr>
          <w:rFonts w:ascii="Arial" w:hAnsi="Arial" w:cs="Arial"/>
        </w:rPr>
        <w:t xml:space="preserve"> </w:t>
      </w:r>
      <w:r w:rsidR="00000000" w:rsidRPr="00045186">
        <w:rPr>
          <w:rFonts w:ascii="Arial" w:hAnsi="Arial" w:cs="Arial"/>
          <w:b/>
          <w:bCs/>
        </w:rPr>
        <w:t>1</w:t>
      </w:r>
      <w:r w:rsidR="004C0B91" w:rsidRPr="00045186">
        <w:rPr>
          <w:rFonts w:ascii="Arial" w:hAnsi="Arial" w:cs="Arial"/>
          <w:b/>
          <w:bCs/>
        </w:rPr>
        <w:t>6</w:t>
      </w:r>
      <w:r w:rsidR="00000000" w:rsidRPr="00045186">
        <w:rPr>
          <w:rFonts w:ascii="Arial" w:hAnsi="Arial" w:cs="Arial"/>
          <w:b/>
          <w:bCs/>
        </w:rPr>
        <w:t>/0</w:t>
      </w:r>
      <w:r w:rsidR="008A5E65" w:rsidRPr="00045186">
        <w:rPr>
          <w:rFonts w:ascii="Arial" w:hAnsi="Arial" w:cs="Arial"/>
          <w:b/>
          <w:bCs/>
        </w:rPr>
        <w:t>1</w:t>
      </w:r>
      <w:r w:rsidR="00000000" w:rsidRPr="00045186">
        <w:rPr>
          <w:rFonts w:ascii="Arial" w:hAnsi="Arial" w:cs="Arial"/>
          <w:b/>
          <w:bCs/>
        </w:rPr>
        <w:t>/202</w:t>
      </w:r>
      <w:r w:rsidR="008A5E65" w:rsidRPr="00045186">
        <w:rPr>
          <w:rFonts w:ascii="Arial" w:hAnsi="Arial" w:cs="Arial"/>
          <w:b/>
          <w:bCs/>
        </w:rPr>
        <w:t>3</w:t>
      </w:r>
    </w:p>
    <w:p w14:paraId="40496594" w14:textId="77777777" w:rsidR="007D7C29" w:rsidRPr="007D7C29" w:rsidRDefault="00000000" w:rsidP="00C40570">
      <w:pPr>
        <w:pStyle w:val="ListParagraph"/>
        <w:ind w:left="0"/>
        <w:rPr>
          <w:rFonts w:ascii="Arial" w:eastAsia="Arial" w:hAnsi="Arial" w:cs="Arial"/>
        </w:rPr>
      </w:pPr>
      <w:r w:rsidRPr="007D7C29">
        <w:rPr>
          <w:rFonts w:ascii="Arial" w:hAnsi="Arial" w:cs="Arial"/>
        </w:rPr>
        <w:t>Minutes signed and seconded as true record</w:t>
      </w:r>
    </w:p>
    <w:p w14:paraId="70DCAD44" w14:textId="0367BCF8" w:rsidR="003321AE" w:rsidRPr="007D7C29" w:rsidRDefault="00000000" w:rsidP="00C40570">
      <w:pPr>
        <w:pStyle w:val="ListParagraph"/>
        <w:ind w:left="0"/>
        <w:rPr>
          <w:rFonts w:ascii="Arial" w:eastAsia="Arial" w:hAnsi="Arial" w:cs="Arial"/>
        </w:rPr>
      </w:pPr>
      <w:r w:rsidRPr="001828F1">
        <w:rPr>
          <w:rFonts w:ascii="Arial" w:hAnsi="Arial" w:cs="Arial"/>
          <w:b/>
          <w:bCs/>
        </w:rPr>
        <w:t xml:space="preserve">P: </w:t>
      </w:r>
      <w:r w:rsidR="008A5E65">
        <w:rPr>
          <w:rFonts w:ascii="Arial" w:hAnsi="Arial" w:cs="Arial"/>
          <w:b/>
          <w:bCs/>
        </w:rPr>
        <w:t>CJ</w:t>
      </w:r>
      <w:r w:rsidRPr="001828F1">
        <w:rPr>
          <w:rFonts w:ascii="Arial" w:hAnsi="Arial" w:cs="Arial"/>
          <w:b/>
          <w:bCs/>
        </w:rPr>
        <w:t>, 2</w:t>
      </w:r>
      <w:r w:rsidR="008F5BC8" w:rsidRPr="001828F1">
        <w:rPr>
          <w:rFonts w:ascii="Arial" w:hAnsi="Arial" w:cs="Arial"/>
          <w:b/>
          <w:bCs/>
        </w:rPr>
        <w:t xml:space="preserve">nd: </w:t>
      </w:r>
      <w:r w:rsidR="008A5E65">
        <w:rPr>
          <w:rFonts w:ascii="Arial" w:hAnsi="Arial" w:cs="Arial"/>
          <w:b/>
          <w:bCs/>
        </w:rPr>
        <w:t>PB</w:t>
      </w:r>
      <w:r w:rsidRPr="001828F1">
        <w:rPr>
          <w:rFonts w:ascii="Arial" w:hAnsi="Arial" w:cs="Arial"/>
          <w:b/>
          <w:bCs/>
        </w:rPr>
        <w:t xml:space="preserve"> agreed unanimously</w:t>
      </w:r>
      <w:r w:rsidRPr="007D7C29">
        <w:rPr>
          <w:rFonts w:ascii="Arial" w:hAnsi="Arial" w:cs="Arial"/>
        </w:rPr>
        <w:t>.</w:t>
      </w:r>
    </w:p>
    <w:p w14:paraId="5CEFF693" w14:textId="77777777" w:rsidR="003321AE" w:rsidRPr="007D7C29" w:rsidRDefault="003321AE" w:rsidP="00C40570">
      <w:pPr>
        <w:pStyle w:val="ListParagraph"/>
        <w:ind w:left="0"/>
        <w:rPr>
          <w:rFonts w:ascii="Arial" w:eastAsia="Arial" w:hAnsi="Arial" w:cs="Arial"/>
        </w:rPr>
      </w:pPr>
    </w:p>
    <w:p w14:paraId="2F5F9485" w14:textId="0752A21D" w:rsidR="00C40570" w:rsidRDefault="00FD5679" w:rsidP="007C04C1">
      <w:pPr>
        <w:pStyle w:val="ListParagraph"/>
        <w:ind w:left="0"/>
        <w:rPr>
          <w:rFonts w:ascii="Arial" w:hAnsi="Arial" w:cs="Arial"/>
        </w:rPr>
      </w:pPr>
      <w:r>
        <w:rPr>
          <w:rFonts w:ascii="Arial" w:hAnsi="Arial" w:cs="Arial"/>
          <w:b/>
          <w:bCs/>
        </w:rPr>
        <w:t>4.</w:t>
      </w:r>
      <w:r w:rsidR="00000000" w:rsidRPr="008A5E65">
        <w:rPr>
          <w:rFonts w:ascii="Arial" w:hAnsi="Arial" w:cs="Arial"/>
          <w:b/>
          <w:bCs/>
        </w:rPr>
        <w:t>Accounts</w:t>
      </w:r>
      <w:r w:rsidR="00000000" w:rsidRPr="007D7C29">
        <w:rPr>
          <w:rFonts w:ascii="Arial" w:hAnsi="Arial" w:cs="Arial"/>
        </w:rPr>
        <w:t xml:space="preserve">:                                                                                                                 Current account </w:t>
      </w:r>
      <w:r w:rsidR="001828F1">
        <w:rPr>
          <w:rFonts w:ascii="Arial" w:hAnsi="Arial" w:cs="Arial"/>
        </w:rPr>
        <w:t xml:space="preserve">     </w:t>
      </w:r>
      <w:r w:rsidR="00000000" w:rsidRPr="007D7C29">
        <w:rPr>
          <w:rFonts w:ascii="Arial" w:hAnsi="Arial" w:cs="Arial"/>
        </w:rPr>
        <w:t xml:space="preserve"> £</w:t>
      </w:r>
      <w:r w:rsidR="001828F1">
        <w:rPr>
          <w:rFonts w:ascii="Arial" w:hAnsi="Arial" w:cs="Arial"/>
        </w:rPr>
        <w:t>1</w:t>
      </w:r>
      <w:r w:rsidR="00045186">
        <w:rPr>
          <w:rFonts w:ascii="Arial" w:hAnsi="Arial" w:cs="Arial"/>
        </w:rPr>
        <w:t>326.09</w:t>
      </w:r>
      <w:r w:rsidR="00000000" w:rsidRPr="007D7C29">
        <w:rPr>
          <w:rFonts w:ascii="Arial" w:hAnsi="Arial" w:cs="Arial"/>
        </w:rPr>
        <w:t xml:space="preserve">                                       </w:t>
      </w:r>
      <w:r w:rsidR="007D7C29">
        <w:rPr>
          <w:rFonts w:ascii="Arial" w:hAnsi="Arial" w:cs="Arial"/>
        </w:rPr>
        <w:t xml:space="preserve">            </w:t>
      </w:r>
      <w:r w:rsidR="00000000" w:rsidRPr="007D7C29">
        <w:rPr>
          <w:rFonts w:ascii="Arial" w:hAnsi="Arial" w:cs="Arial"/>
        </w:rPr>
        <w:t xml:space="preserve"> </w:t>
      </w:r>
    </w:p>
    <w:p w14:paraId="40819AD2" w14:textId="65927EA3" w:rsidR="001828F1" w:rsidRDefault="00000000" w:rsidP="00C40570">
      <w:pPr>
        <w:pStyle w:val="ListParagraph"/>
        <w:ind w:left="0"/>
        <w:rPr>
          <w:rFonts w:ascii="Arial" w:hAnsi="Arial" w:cs="Arial"/>
        </w:rPr>
      </w:pPr>
      <w:r w:rsidRPr="007D7C29">
        <w:rPr>
          <w:rFonts w:ascii="Arial" w:hAnsi="Arial" w:cs="Arial"/>
        </w:rPr>
        <w:t xml:space="preserve">Community </w:t>
      </w:r>
      <w:r w:rsidR="008F5BC8" w:rsidRPr="007D7C29">
        <w:rPr>
          <w:rFonts w:ascii="Arial" w:hAnsi="Arial" w:cs="Arial"/>
        </w:rPr>
        <w:t>Benefit £</w:t>
      </w:r>
      <w:r w:rsidR="00CD3E66">
        <w:rPr>
          <w:rFonts w:ascii="Arial" w:hAnsi="Arial" w:cs="Arial"/>
        </w:rPr>
        <w:t>1572</w:t>
      </w:r>
      <w:r w:rsidR="001828F1">
        <w:rPr>
          <w:rFonts w:ascii="Arial" w:hAnsi="Arial" w:cs="Arial"/>
        </w:rPr>
        <w:t>.53</w:t>
      </w:r>
      <w:r w:rsidRPr="007D7C29">
        <w:rPr>
          <w:rFonts w:ascii="Arial" w:hAnsi="Arial" w:cs="Arial"/>
        </w:rPr>
        <w:t xml:space="preserve">   </w:t>
      </w:r>
    </w:p>
    <w:p w14:paraId="7CD33C64" w14:textId="5C112C09" w:rsidR="003321AE" w:rsidRDefault="00000000" w:rsidP="00C40570">
      <w:pPr>
        <w:pStyle w:val="ListParagraph"/>
        <w:ind w:left="0"/>
        <w:rPr>
          <w:rFonts w:ascii="Arial" w:hAnsi="Arial" w:cs="Arial"/>
        </w:rPr>
      </w:pPr>
      <w:r w:rsidRPr="007D7C29">
        <w:rPr>
          <w:rFonts w:ascii="Arial" w:hAnsi="Arial" w:cs="Arial"/>
        </w:rPr>
        <w:t>Election</w:t>
      </w:r>
      <w:r w:rsidR="00045186">
        <w:rPr>
          <w:rFonts w:ascii="Arial" w:hAnsi="Arial" w:cs="Arial"/>
        </w:rPr>
        <w:t>/interest</w:t>
      </w:r>
      <w:r w:rsidRPr="007D7C29">
        <w:rPr>
          <w:rFonts w:ascii="Arial" w:hAnsi="Arial" w:cs="Arial"/>
        </w:rPr>
        <w:t xml:space="preserve"> account £</w:t>
      </w:r>
      <w:r w:rsidR="00045186">
        <w:rPr>
          <w:rFonts w:ascii="Arial" w:hAnsi="Arial" w:cs="Arial"/>
        </w:rPr>
        <w:t>13263.62</w:t>
      </w:r>
    </w:p>
    <w:p w14:paraId="0B0CAEB9" w14:textId="77777777" w:rsidR="001828F1" w:rsidRPr="007D7C29" w:rsidRDefault="001828F1" w:rsidP="00C40570">
      <w:pPr>
        <w:pStyle w:val="ListParagraph"/>
        <w:ind w:left="0"/>
        <w:rPr>
          <w:rFonts w:ascii="Arial" w:hAnsi="Arial" w:cs="Arial"/>
        </w:rPr>
      </w:pPr>
    </w:p>
    <w:p w14:paraId="4EC0C41C" w14:textId="24269E5E" w:rsidR="003321AE" w:rsidRPr="001828F1" w:rsidRDefault="00000000" w:rsidP="00C40570">
      <w:pPr>
        <w:pStyle w:val="ListParagraph"/>
        <w:ind w:left="0"/>
        <w:rPr>
          <w:rFonts w:ascii="Arial" w:eastAsia="Arial" w:hAnsi="Arial" w:cs="Arial"/>
          <w:b/>
          <w:bCs/>
        </w:rPr>
      </w:pPr>
      <w:r w:rsidRPr="001828F1">
        <w:rPr>
          <w:rFonts w:ascii="Arial" w:hAnsi="Arial" w:cs="Arial"/>
          <w:b/>
          <w:bCs/>
        </w:rPr>
        <w:t>Parish Assets</w:t>
      </w:r>
    </w:p>
    <w:p w14:paraId="543042B5" w14:textId="77777777" w:rsidR="003321AE" w:rsidRPr="007D7C29" w:rsidRDefault="00000000" w:rsidP="00C40570">
      <w:pPr>
        <w:pStyle w:val="ListParagraph"/>
        <w:ind w:left="0"/>
        <w:rPr>
          <w:rFonts w:ascii="Arial" w:eastAsia="Arial" w:hAnsi="Arial" w:cs="Arial"/>
        </w:rPr>
      </w:pPr>
      <w:r w:rsidRPr="007D7C29">
        <w:rPr>
          <w:rFonts w:ascii="Arial" w:hAnsi="Arial" w:cs="Arial"/>
        </w:rPr>
        <w:t>Neen Sollars ~ £5,146.35</w:t>
      </w:r>
    </w:p>
    <w:p w14:paraId="5A7C001B" w14:textId="0E5FCBAC" w:rsidR="003321AE" w:rsidRDefault="00000000" w:rsidP="00C40570">
      <w:pPr>
        <w:pStyle w:val="ListParagraph"/>
        <w:ind w:left="0"/>
        <w:rPr>
          <w:rFonts w:ascii="Arial" w:hAnsi="Arial" w:cs="Arial"/>
        </w:rPr>
      </w:pPr>
      <w:r w:rsidRPr="007D7C29">
        <w:rPr>
          <w:rFonts w:ascii="Arial" w:hAnsi="Arial" w:cs="Arial"/>
        </w:rPr>
        <w:t xml:space="preserve">Milson   ~ £2,765.65 </w:t>
      </w:r>
    </w:p>
    <w:p w14:paraId="692CF922" w14:textId="77777777" w:rsidR="008A5E65" w:rsidRDefault="008A5E65" w:rsidP="00C40570">
      <w:pPr>
        <w:pStyle w:val="ListParagraph"/>
        <w:ind w:left="0"/>
        <w:rPr>
          <w:rFonts w:ascii="Arial" w:hAnsi="Arial" w:cs="Arial"/>
        </w:rPr>
      </w:pPr>
    </w:p>
    <w:p w14:paraId="5CDA9C09" w14:textId="77777777" w:rsidR="00045186" w:rsidRDefault="00FD5679" w:rsidP="00C40570">
      <w:pPr>
        <w:pStyle w:val="ListParagraph"/>
        <w:ind w:left="0"/>
        <w:rPr>
          <w:rFonts w:ascii="Arial" w:hAnsi="Arial" w:cs="Arial"/>
          <w:b/>
          <w:bCs/>
        </w:rPr>
      </w:pPr>
      <w:r>
        <w:rPr>
          <w:rFonts w:ascii="Arial" w:hAnsi="Arial" w:cs="Arial"/>
          <w:b/>
          <w:bCs/>
        </w:rPr>
        <w:t>5.</w:t>
      </w:r>
      <w:r w:rsidR="008A5E65" w:rsidRPr="008A5E65">
        <w:rPr>
          <w:rFonts w:ascii="Arial" w:hAnsi="Arial" w:cs="Arial"/>
          <w:b/>
          <w:bCs/>
        </w:rPr>
        <w:t>Community Benefit Applications</w:t>
      </w:r>
      <w:r w:rsidR="008A5E65">
        <w:rPr>
          <w:rFonts w:ascii="Arial" w:hAnsi="Arial" w:cs="Arial"/>
          <w:b/>
          <w:bCs/>
        </w:rPr>
        <w:t>:</w:t>
      </w:r>
    </w:p>
    <w:p w14:paraId="2AA3A939" w14:textId="02AA5DBC" w:rsidR="008A5E65" w:rsidRPr="008A5E65" w:rsidRDefault="008A5E65" w:rsidP="00C40570">
      <w:pPr>
        <w:pStyle w:val="ListParagraph"/>
        <w:ind w:left="0"/>
        <w:rPr>
          <w:rFonts w:ascii="Arial" w:eastAsia="Arial" w:hAnsi="Arial" w:cs="Arial"/>
          <w:b/>
          <w:bCs/>
        </w:rPr>
      </w:pPr>
      <w:r>
        <w:rPr>
          <w:rFonts w:ascii="Arial" w:hAnsi="Arial" w:cs="Arial"/>
          <w:b/>
          <w:bCs/>
        </w:rPr>
        <w:t xml:space="preserve"> None</w:t>
      </w:r>
    </w:p>
    <w:p w14:paraId="14470F9C" w14:textId="77777777" w:rsidR="00045186" w:rsidRDefault="00045186" w:rsidP="007C04C1">
      <w:pPr>
        <w:pStyle w:val="ListParagraph"/>
        <w:ind w:left="0"/>
        <w:rPr>
          <w:rFonts w:ascii="Arial" w:eastAsia="Arial" w:hAnsi="Arial" w:cs="Arial"/>
        </w:rPr>
      </w:pPr>
    </w:p>
    <w:p w14:paraId="12357FEF" w14:textId="44EB5C77" w:rsidR="001828F1" w:rsidRPr="001A0BEE" w:rsidRDefault="00FD5679" w:rsidP="007C04C1">
      <w:pPr>
        <w:pStyle w:val="ListParagraph"/>
        <w:ind w:left="0"/>
        <w:rPr>
          <w:rFonts w:ascii="Arial" w:hAnsi="Arial" w:cs="Arial"/>
          <w:b/>
          <w:bCs/>
        </w:rPr>
      </w:pPr>
      <w:r>
        <w:rPr>
          <w:rFonts w:ascii="Arial" w:hAnsi="Arial" w:cs="Arial"/>
          <w:b/>
          <w:bCs/>
        </w:rPr>
        <w:t>6.</w:t>
      </w:r>
      <w:r w:rsidR="00000000" w:rsidRPr="001A0BEE">
        <w:rPr>
          <w:rFonts w:ascii="Arial" w:hAnsi="Arial" w:cs="Arial"/>
          <w:b/>
          <w:bCs/>
        </w:rPr>
        <w:t xml:space="preserve">Highways, Drains and </w:t>
      </w:r>
      <w:proofErr w:type="spellStart"/>
      <w:r w:rsidR="00000000" w:rsidRPr="001A0BEE">
        <w:rPr>
          <w:rFonts w:ascii="Arial" w:hAnsi="Arial" w:cs="Arial"/>
          <w:b/>
          <w:bCs/>
        </w:rPr>
        <w:t>Lengthman’s</w:t>
      </w:r>
      <w:proofErr w:type="spellEnd"/>
      <w:r w:rsidR="00000000" w:rsidRPr="001A0BEE">
        <w:rPr>
          <w:rFonts w:ascii="Arial" w:hAnsi="Arial" w:cs="Arial"/>
          <w:b/>
          <w:bCs/>
        </w:rPr>
        <w:t xml:space="preserve"> return: </w:t>
      </w:r>
    </w:p>
    <w:p w14:paraId="3F1C32E2" w14:textId="49953B66" w:rsidR="008A5E65" w:rsidRDefault="008A5E65" w:rsidP="008A5E65">
      <w:pPr>
        <w:pStyle w:val="ListParagraph"/>
        <w:ind w:left="0"/>
        <w:rPr>
          <w:rFonts w:ascii="Arial" w:hAnsi="Arial" w:cs="Arial"/>
        </w:rPr>
      </w:pPr>
      <w:r>
        <w:rPr>
          <w:rFonts w:ascii="Arial" w:hAnsi="Arial" w:cs="Arial"/>
        </w:rPr>
        <w:t>Report re state of highways from Lengthsman and Clerk read out by Clerk. See attached</w:t>
      </w:r>
    </w:p>
    <w:p w14:paraId="1714480D" w14:textId="705583FF" w:rsidR="008A5E65" w:rsidRDefault="008A5E65" w:rsidP="008A5E65">
      <w:pPr>
        <w:pStyle w:val="ListParagraph"/>
        <w:ind w:left="0"/>
        <w:rPr>
          <w:rFonts w:ascii="Arial" w:hAnsi="Arial" w:cs="Arial"/>
        </w:rPr>
      </w:pPr>
      <w:r w:rsidRPr="008A5E65">
        <w:rPr>
          <w:rFonts w:ascii="Arial" w:hAnsi="Arial" w:cs="Arial"/>
          <w:b/>
          <w:bCs/>
        </w:rPr>
        <w:t>PB</w:t>
      </w:r>
      <w:r>
        <w:rPr>
          <w:rFonts w:ascii="Arial" w:hAnsi="Arial" w:cs="Arial"/>
          <w:b/>
          <w:bCs/>
        </w:rPr>
        <w:t xml:space="preserve">: </w:t>
      </w:r>
      <w:r w:rsidRPr="008A5E65">
        <w:rPr>
          <w:rFonts w:ascii="Arial" w:hAnsi="Arial" w:cs="Arial"/>
        </w:rPr>
        <w:t>has so far received no info from Highways in reply to emails</w:t>
      </w:r>
    </w:p>
    <w:p w14:paraId="23E3B9B0" w14:textId="393FB6C3" w:rsidR="008A5E65" w:rsidRDefault="008A5E65" w:rsidP="008A5E65">
      <w:pPr>
        <w:pStyle w:val="ListParagraph"/>
        <w:ind w:left="0"/>
        <w:rPr>
          <w:rFonts w:ascii="Arial" w:hAnsi="Arial" w:cs="Arial"/>
        </w:rPr>
      </w:pPr>
      <w:r>
        <w:rPr>
          <w:rFonts w:ascii="Arial" w:hAnsi="Arial" w:cs="Arial"/>
        </w:rPr>
        <w:t>Clerk had put in FOI to SDC re income from Parishes</w:t>
      </w:r>
    </w:p>
    <w:p w14:paraId="61586A1A" w14:textId="2E8F0145" w:rsidR="001A0BEE" w:rsidRDefault="001A0BEE" w:rsidP="008A5E65">
      <w:pPr>
        <w:pStyle w:val="ListParagraph"/>
        <w:ind w:left="0"/>
        <w:rPr>
          <w:rFonts w:ascii="Arial" w:hAnsi="Arial" w:cs="Arial"/>
        </w:rPr>
      </w:pPr>
      <w:r>
        <w:rPr>
          <w:rFonts w:ascii="Arial" w:hAnsi="Arial" w:cs="Arial"/>
        </w:rPr>
        <w:t>Aim of PC is to gain consent to carry out some road repairs if Highways willing to teach Lengthsman.</w:t>
      </w:r>
    </w:p>
    <w:p w14:paraId="4199134B" w14:textId="36F6BD67" w:rsidR="001A0BEE" w:rsidRDefault="001A0BEE" w:rsidP="008A5E65">
      <w:pPr>
        <w:pStyle w:val="ListParagraph"/>
        <w:ind w:left="0"/>
        <w:rPr>
          <w:rFonts w:ascii="Arial" w:hAnsi="Arial" w:cs="Arial"/>
        </w:rPr>
      </w:pPr>
      <w:r>
        <w:rPr>
          <w:rFonts w:ascii="Arial" w:hAnsi="Arial" w:cs="Arial"/>
        </w:rPr>
        <w:t>Chairman mentioned that Andrew Clayton does work for Nash PC, this though is through Highways.</w:t>
      </w:r>
    </w:p>
    <w:p w14:paraId="779CAC01" w14:textId="3C7226B9" w:rsidR="001A0BEE" w:rsidRPr="008A5E65" w:rsidRDefault="001A0BEE" w:rsidP="008A5E65">
      <w:pPr>
        <w:pStyle w:val="ListParagraph"/>
        <w:ind w:left="0"/>
        <w:rPr>
          <w:rFonts w:ascii="Arial" w:hAnsi="Arial" w:cs="Arial"/>
        </w:rPr>
      </w:pPr>
      <w:r>
        <w:rPr>
          <w:rFonts w:ascii="Arial" w:hAnsi="Arial" w:cs="Arial"/>
        </w:rPr>
        <w:t>Email to An</w:t>
      </w:r>
      <w:r w:rsidR="00231EE0">
        <w:rPr>
          <w:rFonts w:ascii="Arial" w:hAnsi="Arial" w:cs="Arial"/>
        </w:rPr>
        <w:t>d</w:t>
      </w:r>
      <w:r>
        <w:rPr>
          <w:rFonts w:ascii="Arial" w:hAnsi="Arial" w:cs="Arial"/>
        </w:rPr>
        <w:t>y Wilde attached</w:t>
      </w:r>
    </w:p>
    <w:p w14:paraId="3AF18832" w14:textId="51A9D6E9" w:rsidR="001828F1" w:rsidRDefault="001828F1" w:rsidP="00C40570">
      <w:pPr>
        <w:pStyle w:val="ListParagraph"/>
        <w:ind w:left="0"/>
        <w:rPr>
          <w:rFonts w:ascii="Arial" w:hAnsi="Arial" w:cs="Arial"/>
          <w:b/>
          <w:bCs/>
        </w:rPr>
      </w:pPr>
      <w:r w:rsidRPr="001828F1">
        <w:rPr>
          <w:rFonts w:ascii="Arial" w:hAnsi="Arial" w:cs="Arial"/>
          <w:b/>
          <w:bCs/>
        </w:rPr>
        <w:t>ACTION: Clerk</w:t>
      </w:r>
      <w:r>
        <w:rPr>
          <w:rFonts w:ascii="Arial" w:hAnsi="Arial" w:cs="Arial"/>
          <w:b/>
          <w:bCs/>
        </w:rPr>
        <w:t xml:space="preserve"> &amp; ALL COUNCILLORS</w:t>
      </w:r>
    </w:p>
    <w:p w14:paraId="699843B7" w14:textId="77777777" w:rsidR="001A0BEE" w:rsidRDefault="001A0BEE" w:rsidP="00C40570">
      <w:pPr>
        <w:pStyle w:val="ListParagraph"/>
        <w:ind w:left="0"/>
        <w:rPr>
          <w:rFonts w:ascii="Arial" w:hAnsi="Arial" w:cs="Arial"/>
          <w:b/>
          <w:bCs/>
        </w:rPr>
      </w:pPr>
    </w:p>
    <w:p w14:paraId="4701AC55" w14:textId="32C6306B" w:rsidR="001A0BEE" w:rsidRPr="00FD5679" w:rsidRDefault="00FD5679" w:rsidP="00FD5679">
      <w:pPr>
        <w:rPr>
          <w:rFonts w:ascii="Arial" w:hAnsi="Arial" w:cs="Arial"/>
          <w:b/>
          <w:bCs/>
        </w:rPr>
      </w:pPr>
      <w:r>
        <w:rPr>
          <w:rFonts w:ascii="Arial" w:hAnsi="Arial" w:cs="Arial"/>
          <w:b/>
          <w:bCs/>
        </w:rPr>
        <w:t>7.</w:t>
      </w:r>
      <w:r w:rsidR="001A0BEE" w:rsidRPr="00FD5679">
        <w:rPr>
          <w:rFonts w:ascii="Arial" w:hAnsi="Arial" w:cs="Arial"/>
          <w:b/>
          <w:bCs/>
        </w:rPr>
        <w:t>Environmental Grant Application:</w:t>
      </w:r>
    </w:p>
    <w:p w14:paraId="3555E6BE" w14:textId="4B13E0B7" w:rsidR="001A0BEE" w:rsidRPr="001A0BEE" w:rsidRDefault="001A0BEE" w:rsidP="00C40570">
      <w:pPr>
        <w:pStyle w:val="ListParagraph"/>
        <w:ind w:left="0"/>
        <w:rPr>
          <w:rFonts w:ascii="Arial" w:hAnsi="Arial" w:cs="Arial"/>
        </w:rPr>
      </w:pPr>
      <w:r w:rsidRPr="001A0BEE">
        <w:rPr>
          <w:rFonts w:ascii="Arial" w:hAnsi="Arial" w:cs="Arial"/>
        </w:rPr>
        <w:t>Clerk has had to reapply as the EMG does not last 3 years anymore. This grant is used to pay the Lengthsman</w:t>
      </w:r>
      <w:r>
        <w:rPr>
          <w:rFonts w:ascii="Arial" w:hAnsi="Arial" w:cs="Arial"/>
        </w:rPr>
        <w:t>.</w:t>
      </w:r>
    </w:p>
    <w:p w14:paraId="6B802EA9" w14:textId="77777777" w:rsidR="001A0BEE" w:rsidRDefault="001A0BEE" w:rsidP="00C40570">
      <w:pPr>
        <w:pStyle w:val="ListParagraph"/>
        <w:ind w:left="0"/>
        <w:rPr>
          <w:rFonts w:ascii="Arial" w:hAnsi="Arial" w:cs="Arial"/>
          <w:b/>
          <w:bCs/>
        </w:rPr>
      </w:pPr>
    </w:p>
    <w:p w14:paraId="33EDF462" w14:textId="3D35422D" w:rsidR="001A0BEE" w:rsidRDefault="00FD5679" w:rsidP="00C40570">
      <w:pPr>
        <w:pStyle w:val="ListParagraph"/>
        <w:ind w:left="0"/>
        <w:rPr>
          <w:rFonts w:ascii="Arial" w:hAnsi="Arial" w:cs="Arial"/>
          <w:b/>
          <w:bCs/>
        </w:rPr>
      </w:pPr>
      <w:r>
        <w:rPr>
          <w:rFonts w:ascii="Arial" w:hAnsi="Arial" w:cs="Arial"/>
          <w:b/>
          <w:bCs/>
        </w:rPr>
        <w:t>8.</w:t>
      </w:r>
      <w:r w:rsidR="001A0BEE">
        <w:rPr>
          <w:rFonts w:ascii="Arial" w:hAnsi="Arial" w:cs="Arial"/>
          <w:b/>
          <w:bCs/>
        </w:rPr>
        <w:t>Parish Plan and Parish Plan</w:t>
      </w:r>
    </w:p>
    <w:p w14:paraId="5E4C9885" w14:textId="1636F610" w:rsidR="001A0BEE" w:rsidRDefault="001A0BEE" w:rsidP="00C40570">
      <w:pPr>
        <w:pStyle w:val="ListParagraph"/>
        <w:ind w:left="0"/>
        <w:rPr>
          <w:rFonts w:ascii="Arial" w:hAnsi="Arial" w:cs="Arial"/>
        </w:rPr>
      </w:pPr>
      <w:r>
        <w:rPr>
          <w:rFonts w:ascii="Arial" w:hAnsi="Arial" w:cs="Arial"/>
        </w:rPr>
        <w:t>This will be reviewed at a later PC meeting</w:t>
      </w:r>
    </w:p>
    <w:p w14:paraId="3FF496AE" w14:textId="7A18F86A" w:rsidR="001A0BEE" w:rsidRDefault="00FD5679" w:rsidP="00C40570">
      <w:pPr>
        <w:pStyle w:val="ListParagraph"/>
        <w:ind w:left="0"/>
        <w:rPr>
          <w:rFonts w:ascii="Arial" w:hAnsi="Arial" w:cs="Arial"/>
          <w:b/>
          <w:bCs/>
        </w:rPr>
      </w:pPr>
      <w:r>
        <w:rPr>
          <w:rFonts w:ascii="Arial" w:hAnsi="Arial" w:cs="Arial"/>
          <w:b/>
          <w:bCs/>
        </w:rPr>
        <w:lastRenderedPageBreak/>
        <w:t>9.</w:t>
      </w:r>
      <w:r w:rsidR="001A0BEE" w:rsidRPr="001A0BEE">
        <w:rPr>
          <w:rFonts w:ascii="Arial" w:hAnsi="Arial" w:cs="Arial"/>
          <w:b/>
          <w:bCs/>
        </w:rPr>
        <w:t>AED Box’s</w:t>
      </w:r>
      <w:r w:rsidR="001A0BEE">
        <w:rPr>
          <w:rFonts w:ascii="Arial" w:hAnsi="Arial" w:cs="Arial"/>
          <w:b/>
          <w:bCs/>
        </w:rPr>
        <w:t>:</w:t>
      </w:r>
    </w:p>
    <w:p w14:paraId="5F67F55C" w14:textId="75C1B6FA" w:rsidR="001A0BEE" w:rsidRDefault="001A0BEE" w:rsidP="00C40570">
      <w:pPr>
        <w:pStyle w:val="ListParagraph"/>
        <w:ind w:left="0"/>
        <w:rPr>
          <w:rFonts w:ascii="Arial" w:hAnsi="Arial" w:cs="Arial"/>
        </w:rPr>
      </w:pPr>
      <w:r>
        <w:rPr>
          <w:rFonts w:ascii="Arial" w:hAnsi="Arial" w:cs="Arial"/>
        </w:rPr>
        <w:t>These are now insured along with phone boxes. New battery sticks and 2 x Pad’s will be ordered before July expiry date.</w:t>
      </w:r>
      <w:r w:rsidR="003D4957">
        <w:rPr>
          <w:rFonts w:ascii="Arial" w:hAnsi="Arial" w:cs="Arial"/>
        </w:rPr>
        <w:t xml:space="preserve"> Clerk to arrange further training at </w:t>
      </w:r>
      <w:proofErr w:type="gramStart"/>
      <w:r w:rsidR="003D4957">
        <w:rPr>
          <w:rFonts w:ascii="Arial" w:hAnsi="Arial" w:cs="Arial"/>
        </w:rPr>
        <w:t>Village hall</w:t>
      </w:r>
      <w:proofErr w:type="gramEnd"/>
      <w:r w:rsidR="003D4957">
        <w:rPr>
          <w:rFonts w:ascii="Arial" w:hAnsi="Arial" w:cs="Arial"/>
        </w:rPr>
        <w:t>.</w:t>
      </w:r>
      <w:r w:rsidR="008C7BC6">
        <w:rPr>
          <w:rFonts w:ascii="Arial" w:hAnsi="Arial" w:cs="Arial"/>
        </w:rPr>
        <w:t xml:space="preserve"> Milson Telephone box still awaiting further repairs. Cllr Bloomer had thought he could get hold of</w:t>
      </w:r>
      <w:r w:rsidR="004C0B91">
        <w:rPr>
          <w:rFonts w:ascii="Arial" w:hAnsi="Arial" w:cs="Arial"/>
        </w:rPr>
        <w:t xml:space="preserve"> Perspex to finish repairs.</w:t>
      </w:r>
    </w:p>
    <w:p w14:paraId="3C661A38" w14:textId="3CEA1D3A" w:rsidR="004C0B91" w:rsidRPr="004C0B91" w:rsidRDefault="004C0B91" w:rsidP="00C40570">
      <w:pPr>
        <w:pStyle w:val="ListParagraph"/>
        <w:ind w:left="0"/>
        <w:rPr>
          <w:rFonts w:ascii="Arial" w:hAnsi="Arial" w:cs="Arial"/>
          <w:b/>
          <w:bCs/>
        </w:rPr>
      </w:pPr>
      <w:r w:rsidRPr="004C0B91">
        <w:rPr>
          <w:rFonts w:ascii="Arial" w:hAnsi="Arial" w:cs="Arial"/>
          <w:b/>
          <w:bCs/>
        </w:rPr>
        <w:t>ACTION: Clerk, PB</w:t>
      </w:r>
    </w:p>
    <w:p w14:paraId="57BF8870" w14:textId="77777777" w:rsidR="003D4957" w:rsidRDefault="003D4957" w:rsidP="00C40570">
      <w:pPr>
        <w:pStyle w:val="ListParagraph"/>
        <w:ind w:left="0"/>
        <w:rPr>
          <w:rFonts w:ascii="Arial" w:hAnsi="Arial" w:cs="Arial"/>
        </w:rPr>
      </w:pPr>
    </w:p>
    <w:p w14:paraId="213634A6" w14:textId="02DE72CD" w:rsidR="003D4957" w:rsidRDefault="00FD5679" w:rsidP="00C40570">
      <w:pPr>
        <w:pStyle w:val="ListParagraph"/>
        <w:ind w:left="0"/>
        <w:rPr>
          <w:rFonts w:ascii="Arial" w:hAnsi="Arial" w:cs="Arial"/>
          <w:b/>
          <w:bCs/>
        </w:rPr>
      </w:pPr>
      <w:r>
        <w:rPr>
          <w:rFonts w:ascii="Arial" w:hAnsi="Arial" w:cs="Arial"/>
          <w:b/>
          <w:bCs/>
        </w:rPr>
        <w:t>10.</w:t>
      </w:r>
      <w:r w:rsidR="003D4957" w:rsidRPr="003D4957">
        <w:rPr>
          <w:rFonts w:ascii="Arial" w:hAnsi="Arial" w:cs="Arial"/>
          <w:b/>
          <w:bCs/>
        </w:rPr>
        <w:t>Planning:</w:t>
      </w:r>
    </w:p>
    <w:p w14:paraId="65056B89" w14:textId="5AC97AE6" w:rsidR="003D4957" w:rsidRDefault="003D4957" w:rsidP="00C40570">
      <w:pPr>
        <w:pStyle w:val="ListParagraph"/>
        <w:ind w:left="0"/>
        <w:rPr>
          <w:rFonts w:ascii="Arial" w:hAnsi="Arial" w:cs="Arial"/>
        </w:rPr>
      </w:pPr>
      <w:r>
        <w:rPr>
          <w:rFonts w:ascii="Arial" w:hAnsi="Arial" w:cs="Arial"/>
        </w:rPr>
        <w:t>No new planning, but Clerk had noted that Wisteria Cottage planning was still awaiting approval.</w:t>
      </w:r>
    </w:p>
    <w:p w14:paraId="0E0B3193" w14:textId="77777777" w:rsidR="003D4957" w:rsidRDefault="003D4957" w:rsidP="00C40570">
      <w:pPr>
        <w:pStyle w:val="ListParagraph"/>
        <w:ind w:left="0"/>
        <w:rPr>
          <w:rFonts w:ascii="Arial" w:hAnsi="Arial" w:cs="Arial"/>
        </w:rPr>
      </w:pPr>
    </w:p>
    <w:p w14:paraId="78390A94" w14:textId="371DFD6A" w:rsidR="003D4957" w:rsidRDefault="00FD5679" w:rsidP="00C40570">
      <w:pPr>
        <w:pStyle w:val="ListParagraph"/>
        <w:ind w:left="0"/>
        <w:rPr>
          <w:rFonts w:ascii="Arial" w:hAnsi="Arial" w:cs="Arial"/>
          <w:b/>
          <w:bCs/>
        </w:rPr>
      </w:pPr>
      <w:r>
        <w:rPr>
          <w:rFonts w:ascii="Arial" w:hAnsi="Arial" w:cs="Arial"/>
          <w:b/>
          <w:bCs/>
        </w:rPr>
        <w:t>11.</w:t>
      </w:r>
      <w:r w:rsidR="003D4957" w:rsidRPr="003D4957">
        <w:rPr>
          <w:rFonts w:ascii="Arial" w:hAnsi="Arial" w:cs="Arial"/>
          <w:b/>
          <w:bCs/>
        </w:rPr>
        <w:t>Moto X and Shooting Events:</w:t>
      </w:r>
    </w:p>
    <w:p w14:paraId="07504C96" w14:textId="7D40D676" w:rsidR="003321AE" w:rsidRPr="008C7BC6" w:rsidRDefault="003D4957" w:rsidP="00C40570">
      <w:pPr>
        <w:pStyle w:val="ListParagraph"/>
        <w:ind w:left="0"/>
        <w:rPr>
          <w:rFonts w:ascii="Arial" w:hAnsi="Arial" w:cs="Arial"/>
        </w:rPr>
      </w:pPr>
      <w:r>
        <w:rPr>
          <w:rFonts w:ascii="Arial" w:hAnsi="Arial" w:cs="Arial"/>
        </w:rPr>
        <w:t>It was noted that the Moto X noise had been dreadful for some Villagers last year. Cllr D Jones had been assured that the track would be moved this year but the Villagers had still not heard anything. Parish Council to write, (but action by Shakenhurst had led to the affected Villagers requesting no further action.)</w:t>
      </w:r>
    </w:p>
    <w:p w14:paraId="7EC1A098" w14:textId="77777777" w:rsidR="003321AE" w:rsidRPr="007D7C29" w:rsidRDefault="003321AE" w:rsidP="00C40570">
      <w:pPr>
        <w:pStyle w:val="ListParagraph"/>
        <w:ind w:left="0"/>
        <w:rPr>
          <w:rFonts w:ascii="Arial" w:eastAsia="Arial" w:hAnsi="Arial" w:cs="Arial"/>
        </w:rPr>
      </w:pPr>
    </w:p>
    <w:p w14:paraId="15A1847F" w14:textId="59C64CAE" w:rsidR="003D4957" w:rsidRDefault="00FD5679" w:rsidP="004C0B91">
      <w:pPr>
        <w:pStyle w:val="ListParagraph"/>
        <w:ind w:left="0"/>
        <w:rPr>
          <w:rFonts w:ascii="Arial" w:hAnsi="Arial" w:cs="Arial"/>
        </w:rPr>
      </w:pPr>
      <w:r>
        <w:rPr>
          <w:rFonts w:ascii="Arial" w:hAnsi="Arial" w:cs="Arial"/>
          <w:b/>
          <w:bCs/>
        </w:rPr>
        <w:t>12.</w:t>
      </w:r>
      <w:r w:rsidR="00000000" w:rsidRPr="003D4957">
        <w:rPr>
          <w:rFonts w:ascii="Arial" w:hAnsi="Arial" w:cs="Arial"/>
          <w:b/>
          <w:bCs/>
        </w:rPr>
        <w:t>Flooding Risks:</w:t>
      </w:r>
      <w:r w:rsidR="00000000" w:rsidRPr="007D7C29">
        <w:rPr>
          <w:rFonts w:ascii="Arial" w:hAnsi="Arial" w:cs="Arial"/>
        </w:rPr>
        <w:t xml:space="preserve"> </w:t>
      </w:r>
    </w:p>
    <w:p w14:paraId="653AD4FD" w14:textId="326FF831" w:rsidR="003321AE" w:rsidRDefault="003D4957" w:rsidP="003D4957">
      <w:pPr>
        <w:pStyle w:val="ListParagraph"/>
        <w:ind w:left="0"/>
        <w:rPr>
          <w:rFonts w:ascii="Arial" w:hAnsi="Arial" w:cs="Arial"/>
        </w:rPr>
      </w:pPr>
      <w:r>
        <w:rPr>
          <w:rFonts w:ascii="Arial" w:hAnsi="Arial" w:cs="Arial"/>
        </w:rPr>
        <w:t>No issues reported</w:t>
      </w:r>
    </w:p>
    <w:p w14:paraId="5EAD4242" w14:textId="1FA08093" w:rsidR="007377C8" w:rsidRDefault="007377C8" w:rsidP="00C40570">
      <w:pPr>
        <w:pStyle w:val="ListParagraph"/>
        <w:ind w:left="0"/>
        <w:rPr>
          <w:rFonts w:ascii="Arial" w:hAnsi="Arial" w:cs="Arial"/>
          <w:b/>
          <w:bCs/>
        </w:rPr>
      </w:pPr>
      <w:r w:rsidRPr="007377C8">
        <w:rPr>
          <w:rFonts w:ascii="Arial" w:hAnsi="Arial" w:cs="Arial"/>
          <w:b/>
          <w:bCs/>
        </w:rPr>
        <w:t>ACTION: CONTINUOUS MONITORING</w:t>
      </w:r>
    </w:p>
    <w:p w14:paraId="2D5DF729" w14:textId="77777777" w:rsidR="00FD5679" w:rsidRPr="007377C8" w:rsidRDefault="00FD5679" w:rsidP="00C40570">
      <w:pPr>
        <w:pStyle w:val="ListParagraph"/>
        <w:ind w:left="0"/>
        <w:rPr>
          <w:rFonts w:ascii="Arial" w:hAnsi="Arial" w:cs="Arial"/>
          <w:b/>
          <w:bCs/>
        </w:rPr>
      </w:pPr>
    </w:p>
    <w:p w14:paraId="1D09CBCC" w14:textId="4A9F13B8" w:rsidR="003321AE" w:rsidRDefault="00FD5679" w:rsidP="004C0B91">
      <w:pPr>
        <w:pStyle w:val="ListParagraph"/>
        <w:ind w:left="0"/>
        <w:rPr>
          <w:rFonts w:ascii="Arial" w:hAnsi="Arial" w:cs="Arial"/>
        </w:rPr>
      </w:pPr>
      <w:r w:rsidRPr="00FD5679">
        <w:rPr>
          <w:rFonts w:ascii="Arial" w:hAnsi="Arial" w:cs="Arial"/>
          <w:b/>
          <w:bCs/>
        </w:rPr>
        <w:t>13.</w:t>
      </w:r>
      <w:r w:rsidR="00000000" w:rsidRPr="00FD5679">
        <w:rPr>
          <w:rFonts w:ascii="Arial" w:hAnsi="Arial" w:cs="Arial"/>
          <w:b/>
          <w:bCs/>
        </w:rPr>
        <w:t>Severn Trent</w:t>
      </w:r>
      <w:r w:rsidR="00000000" w:rsidRPr="007D7C29">
        <w:rPr>
          <w:rFonts w:ascii="Arial" w:hAnsi="Arial" w:cs="Arial"/>
        </w:rPr>
        <w:t>: this is still an ongoing situation.</w:t>
      </w:r>
    </w:p>
    <w:p w14:paraId="74ACDBB9" w14:textId="0674A6DC" w:rsidR="007377C8" w:rsidRPr="007377C8" w:rsidRDefault="007377C8" w:rsidP="00C40570">
      <w:pPr>
        <w:pStyle w:val="ListParagraph"/>
        <w:ind w:left="0"/>
        <w:rPr>
          <w:rFonts w:ascii="Arial" w:hAnsi="Arial" w:cs="Arial"/>
          <w:b/>
          <w:bCs/>
        </w:rPr>
      </w:pPr>
      <w:r w:rsidRPr="007377C8">
        <w:rPr>
          <w:rFonts w:ascii="Arial" w:hAnsi="Arial" w:cs="Arial"/>
          <w:b/>
          <w:bCs/>
        </w:rPr>
        <w:t>ACTION: CLERK to MONITOR</w:t>
      </w:r>
    </w:p>
    <w:p w14:paraId="1BC7B1FF" w14:textId="77777777" w:rsidR="002D6D2A" w:rsidRPr="007D7C29" w:rsidRDefault="002D6D2A" w:rsidP="00C40570">
      <w:pPr>
        <w:pStyle w:val="ListParagraph"/>
        <w:ind w:left="0"/>
        <w:rPr>
          <w:rFonts w:ascii="Arial" w:hAnsi="Arial" w:cs="Arial"/>
        </w:rPr>
      </w:pPr>
    </w:p>
    <w:p w14:paraId="34BEEE46" w14:textId="77777777" w:rsidR="002D6D2A" w:rsidRPr="007D7C29" w:rsidRDefault="002D6D2A" w:rsidP="00C40570">
      <w:pPr>
        <w:pStyle w:val="ListParagraph"/>
        <w:ind w:left="0"/>
        <w:rPr>
          <w:rFonts w:ascii="Arial" w:hAnsi="Arial" w:cs="Arial"/>
        </w:rPr>
      </w:pPr>
    </w:p>
    <w:p w14:paraId="1BDC1B71" w14:textId="3AC8118C" w:rsidR="003321AE" w:rsidRPr="004C0B91" w:rsidRDefault="00FD5679" w:rsidP="004C0B91">
      <w:pPr>
        <w:rPr>
          <w:rFonts w:ascii="Arial" w:hAnsi="Arial" w:cs="Arial"/>
        </w:rPr>
      </w:pPr>
      <w:r>
        <w:rPr>
          <w:rFonts w:ascii="Arial" w:hAnsi="Arial" w:cs="Arial"/>
          <w:b/>
          <w:bCs/>
        </w:rPr>
        <w:t>14.</w:t>
      </w:r>
      <w:r w:rsidR="00000000" w:rsidRPr="004C0B91">
        <w:rPr>
          <w:rFonts w:ascii="Arial" w:hAnsi="Arial" w:cs="Arial"/>
          <w:b/>
          <w:bCs/>
        </w:rPr>
        <w:t>Broadband:</w:t>
      </w:r>
      <w:r w:rsidR="00000000" w:rsidRPr="004C0B91">
        <w:rPr>
          <w:rFonts w:ascii="Arial" w:hAnsi="Arial" w:cs="Arial"/>
        </w:rPr>
        <w:t xml:space="preserve"> </w:t>
      </w:r>
    </w:p>
    <w:p w14:paraId="07393183" w14:textId="692333D1" w:rsidR="003D4957" w:rsidRDefault="003D4957" w:rsidP="003D4957">
      <w:pPr>
        <w:pStyle w:val="ListParagraph"/>
        <w:ind w:left="0"/>
        <w:rPr>
          <w:rFonts w:ascii="Arial" w:hAnsi="Arial" w:cs="Arial"/>
        </w:rPr>
      </w:pPr>
      <w:r>
        <w:rPr>
          <w:rFonts w:ascii="Arial" w:hAnsi="Arial" w:cs="Arial"/>
        </w:rPr>
        <w:t>Clerk reported feedback that Clows Top exchange was down for an upgrade in 2023-24</w:t>
      </w:r>
      <w:r w:rsidR="008C7BC6">
        <w:rPr>
          <w:rFonts w:ascii="Arial" w:hAnsi="Arial" w:cs="Arial"/>
        </w:rPr>
        <w:t>. Mobile broadband was the only other suggestion until work was completed.</w:t>
      </w:r>
    </w:p>
    <w:p w14:paraId="4E16BA42" w14:textId="01139380" w:rsidR="007377C8" w:rsidRDefault="007377C8" w:rsidP="00C40570">
      <w:pPr>
        <w:pStyle w:val="ListParagraph"/>
        <w:ind w:left="0"/>
        <w:rPr>
          <w:rFonts w:ascii="Arial" w:hAnsi="Arial" w:cs="Arial"/>
          <w:b/>
          <w:bCs/>
        </w:rPr>
      </w:pPr>
      <w:r w:rsidRPr="007377C8">
        <w:rPr>
          <w:rFonts w:ascii="Arial" w:hAnsi="Arial" w:cs="Arial"/>
          <w:b/>
          <w:bCs/>
        </w:rPr>
        <w:t xml:space="preserve">ACTION: </w:t>
      </w:r>
      <w:r w:rsidR="008C7BC6">
        <w:rPr>
          <w:rFonts w:ascii="Arial" w:hAnsi="Arial" w:cs="Arial"/>
          <w:b/>
          <w:bCs/>
        </w:rPr>
        <w:t>Monitor</w:t>
      </w:r>
    </w:p>
    <w:p w14:paraId="4EA5DB8B" w14:textId="77777777" w:rsidR="007377C8" w:rsidRPr="007377C8" w:rsidRDefault="007377C8" w:rsidP="00C40570">
      <w:pPr>
        <w:pStyle w:val="ListParagraph"/>
        <w:ind w:left="0"/>
        <w:rPr>
          <w:rFonts w:ascii="Arial" w:hAnsi="Arial" w:cs="Arial"/>
          <w:b/>
          <w:bCs/>
        </w:rPr>
      </w:pPr>
    </w:p>
    <w:p w14:paraId="0DE3DFFD" w14:textId="090A60B0" w:rsidR="007377C8" w:rsidRPr="004C0B91" w:rsidRDefault="00FD5679" w:rsidP="004C0B91">
      <w:pPr>
        <w:rPr>
          <w:rFonts w:ascii="Arial" w:hAnsi="Arial" w:cs="Arial"/>
        </w:rPr>
      </w:pPr>
      <w:r>
        <w:rPr>
          <w:rFonts w:ascii="Arial" w:hAnsi="Arial" w:cs="Arial"/>
          <w:b/>
          <w:bCs/>
        </w:rPr>
        <w:t>15.</w:t>
      </w:r>
      <w:r w:rsidR="00000000" w:rsidRPr="004C0B91">
        <w:rPr>
          <w:rFonts w:ascii="Arial" w:hAnsi="Arial" w:cs="Arial"/>
          <w:b/>
          <w:bCs/>
        </w:rPr>
        <w:t>Noise/effluent pollution</w:t>
      </w:r>
      <w:r w:rsidR="00000000" w:rsidRPr="004C0B91">
        <w:rPr>
          <w:rFonts w:ascii="Arial" w:hAnsi="Arial" w:cs="Arial"/>
        </w:rPr>
        <w:t xml:space="preserve">: </w:t>
      </w:r>
    </w:p>
    <w:p w14:paraId="39A87FE3" w14:textId="33918BF4" w:rsidR="008C7BC6" w:rsidRDefault="008C7BC6" w:rsidP="008C7BC6">
      <w:pPr>
        <w:pStyle w:val="ListParagraph"/>
        <w:ind w:left="0"/>
        <w:rPr>
          <w:rFonts w:ascii="Arial" w:hAnsi="Arial" w:cs="Arial"/>
        </w:rPr>
      </w:pPr>
      <w:r w:rsidRPr="008C7BC6">
        <w:rPr>
          <w:rFonts w:ascii="Arial" w:hAnsi="Arial" w:cs="Arial"/>
        </w:rPr>
        <w:t>Previous reported problem now solved but Clerk will monitor.</w:t>
      </w:r>
      <w:r>
        <w:rPr>
          <w:rFonts w:ascii="Arial" w:hAnsi="Arial" w:cs="Arial"/>
        </w:rPr>
        <w:t xml:space="preserve"> Clerk had been told of other problems but no action required.</w:t>
      </w:r>
    </w:p>
    <w:p w14:paraId="63588618" w14:textId="0583F9DA" w:rsidR="007377C8" w:rsidRDefault="007377C8" w:rsidP="00C40570">
      <w:pPr>
        <w:pStyle w:val="ListParagraph"/>
        <w:ind w:left="0"/>
        <w:rPr>
          <w:rFonts w:ascii="Arial" w:hAnsi="Arial" w:cs="Arial"/>
          <w:b/>
          <w:bCs/>
        </w:rPr>
      </w:pPr>
      <w:r w:rsidRPr="007377C8">
        <w:rPr>
          <w:rFonts w:ascii="Arial" w:hAnsi="Arial" w:cs="Arial"/>
          <w:b/>
          <w:bCs/>
        </w:rPr>
        <w:t xml:space="preserve">ACTION: CLERK to </w:t>
      </w:r>
      <w:r w:rsidR="008C7BC6">
        <w:rPr>
          <w:rFonts w:ascii="Arial" w:hAnsi="Arial" w:cs="Arial"/>
          <w:b/>
          <w:bCs/>
        </w:rPr>
        <w:t>monitor</w:t>
      </w:r>
      <w:r w:rsidRPr="007377C8">
        <w:rPr>
          <w:rFonts w:ascii="Arial" w:hAnsi="Arial" w:cs="Arial"/>
          <w:b/>
          <w:bCs/>
        </w:rPr>
        <w:t xml:space="preserve">  </w:t>
      </w:r>
    </w:p>
    <w:p w14:paraId="5DBDD9C2" w14:textId="3314C643" w:rsidR="002D6D2A" w:rsidRPr="008C7BC6" w:rsidRDefault="00000000" w:rsidP="008C7BC6">
      <w:pPr>
        <w:pStyle w:val="ListParagraph"/>
        <w:ind w:left="0"/>
        <w:rPr>
          <w:rFonts w:ascii="Arial" w:hAnsi="Arial" w:cs="Arial"/>
          <w:b/>
          <w:bCs/>
        </w:rPr>
      </w:pPr>
      <w:r w:rsidRPr="007377C8">
        <w:rPr>
          <w:rFonts w:ascii="Arial" w:hAnsi="Arial" w:cs="Arial"/>
          <w:b/>
          <w:bCs/>
        </w:rPr>
        <w:t xml:space="preserve"> </w:t>
      </w:r>
    </w:p>
    <w:p w14:paraId="7F8CB07D" w14:textId="0AE18462" w:rsidR="008C7BC6" w:rsidRPr="004C0B91" w:rsidRDefault="00FD5679" w:rsidP="004C0B91">
      <w:pPr>
        <w:rPr>
          <w:rFonts w:ascii="Arial" w:hAnsi="Arial" w:cs="Arial"/>
        </w:rPr>
      </w:pPr>
      <w:r>
        <w:rPr>
          <w:rFonts w:ascii="Arial" w:hAnsi="Arial" w:cs="Arial"/>
          <w:b/>
          <w:bCs/>
        </w:rPr>
        <w:t>16.</w:t>
      </w:r>
      <w:r w:rsidR="00000000" w:rsidRPr="004C0B91">
        <w:rPr>
          <w:rFonts w:ascii="Arial" w:hAnsi="Arial" w:cs="Arial"/>
          <w:b/>
          <w:bCs/>
        </w:rPr>
        <w:t>Website</w:t>
      </w:r>
      <w:r w:rsidR="00000000" w:rsidRPr="004C0B91">
        <w:rPr>
          <w:rFonts w:ascii="Arial" w:hAnsi="Arial" w:cs="Arial"/>
        </w:rPr>
        <w:t xml:space="preserve">: </w:t>
      </w:r>
    </w:p>
    <w:p w14:paraId="7E88BB24" w14:textId="3149520A" w:rsidR="008C7BC6" w:rsidRDefault="008C7BC6" w:rsidP="00C40570">
      <w:pPr>
        <w:pStyle w:val="ListParagraph"/>
        <w:ind w:left="0"/>
        <w:rPr>
          <w:rFonts w:ascii="Arial" w:hAnsi="Arial" w:cs="Arial"/>
        </w:rPr>
      </w:pPr>
      <w:r>
        <w:rPr>
          <w:rFonts w:ascii="Arial" w:hAnsi="Arial" w:cs="Arial"/>
        </w:rPr>
        <w:t>Website had gone down recently due to overload of data and PC had agreed to action an increase in data to 5GB at a pro rata cost.</w:t>
      </w:r>
    </w:p>
    <w:p w14:paraId="12B509FC" w14:textId="79884EB8" w:rsidR="008C7BC6" w:rsidRDefault="008C7BC6" w:rsidP="00C40570">
      <w:pPr>
        <w:pStyle w:val="ListParagraph"/>
        <w:ind w:left="0"/>
        <w:rPr>
          <w:rFonts w:ascii="Arial" w:hAnsi="Arial" w:cs="Arial"/>
        </w:rPr>
      </w:pPr>
      <w:r>
        <w:rPr>
          <w:rFonts w:ascii="Arial" w:hAnsi="Arial" w:cs="Arial"/>
        </w:rPr>
        <w:t>J Knight now helping put information on website for Village Hall and All Saints Church. Clerk had emailed Milson PCC but had heard no more back from them</w:t>
      </w:r>
    </w:p>
    <w:p w14:paraId="038E58DC" w14:textId="52235A3A" w:rsidR="007377C8" w:rsidRPr="007377C8" w:rsidRDefault="007377C8" w:rsidP="00C40570">
      <w:pPr>
        <w:pStyle w:val="ListParagraph"/>
        <w:ind w:left="0"/>
        <w:rPr>
          <w:rFonts w:ascii="Arial" w:hAnsi="Arial" w:cs="Arial"/>
          <w:b/>
          <w:bCs/>
        </w:rPr>
      </w:pPr>
      <w:r w:rsidRPr="007377C8">
        <w:rPr>
          <w:rFonts w:ascii="Arial" w:hAnsi="Arial" w:cs="Arial"/>
          <w:b/>
          <w:bCs/>
        </w:rPr>
        <w:t>ACTION:  Clerk</w:t>
      </w:r>
    </w:p>
    <w:p w14:paraId="1E8CFB89" w14:textId="77777777" w:rsidR="003321AE" w:rsidRPr="007D7C29" w:rsidRDefault="003321AE" w:rsidP="00C40570">
      <w:pPr>
        <w:pStyle w:val="ListParagraph"/>
        <w:ind w:left="0"/>
        <w:rPr>
          <w:rFonts w:ascii="Arial" w:eastAsia="Arial" w:hAnsi="Arial" w:cs="Arial"/>
        </w:rPr>
      </w:pPr>
    </w:p>
    <w:p w14:paraId="219A6D2B" w14:textId="3A9EC41F" w:rsidR="003321AE" w:rsidRPr="00FD5679" w:rsidRDefault="00045186" w:rsidP="004C0B91">
      <w:pPr>
        <w:pStyle w:val="ListParagraph"/>
        <w:ind w:left="0"/>
        <w:rPr>
          <w:rFonts w:ascii="Arial" w:hAnsi="Arial" w:cs="Arial"/>
          <w:b/>
          <w:bCs/>
        </w:rPr>
      </w:pPr>
      <w:r>
        <w:rPr>
          <w:rFonts w:ascii="Arial" w:hAnsi="Arial" w:cs="Arial"/>
          <w:b/>
          <w:bCs/>
        </w:rPr>
        <w:t>1</w:t>
      </w:r>
      <w:r w:rsidR="00FD5679">
        <w:rPr>
          <w:rFonts w:ascii="Arial" w:hAnsi="Arial" w:cs="Arial"/>
          <w:b/>
          <w:bCs/>
        </w:rPr>
        <w:t>7.</w:t>
      </w:r>
      <w:r w:rsidR="00000000" w:rsidRPr="00FD5679">
        <w:rPr>
          <w:rFonts w:ascii="Arial" w:hAnsi="Arial" w:cs="Arial"/>
          <w:b/>
          <w:bCs/>
        </w:rPr>
        <w:t>Public Participation</w:t>
      </w:r>
    </w:p>
    <w:p w14:paraId="3C5ADF84" w14:textId="25A726D3" w:rsidR="003321AE" w:rsidRPr="007D7C29" w:rsidRDefault="004C0B91" w:rsidP="00C40570">
      <w:pPr>
        <w:pStyle w:val="ListParagraph"/>
        <w:ind w:left="0"/>
        <w:rPr>
          <w:rFonts w:ascii="Arial" w:hAnsi="Arial" w:cs="Arial"/>
        </w:rPr>
      </w:pPr>
      <w:proofErr w:type="spellStart"/>
      <w:r>
        <w:rPr>
          <w:rFonts w:ascii="Arial" w:hAnsi="Arial" w:cs="Arial"/>
        </w:rPr>
        <w:t>Mr</w:t>
      </w:r>
      <w:proofErr w:type="spellEnd"/>
      <w:r>
        <w:rPr>
          <w:rFonts w:ascii="Arial" w:hAnsi="Arial" w:cs="Arial"/>
        </w:rPr>
        <w:t xml:space="preserve"> and </w:t>
      </w:r>
      <w:proofErr w:type="spellStart"/>
      <w:r>
        <w:rPr>
          <w:rFonts w:ascii="Arial" w:hAnsi="Arial" w:cs="Arial"/>
        </w:rPr>
        <w:t>Mrs</w:t>
      </w:r>
      <w:proofErr w:type="spellEnd"/>
      <w:r>
        <w:rPr>
          <w:rFonts w:ascii="Arial" w:hAnsi="Arial" w:cs="Arial"/>
        </w:rPr>
        <w:t xml:space="preserve"> G Plunkett</w:t>
      </w:r>
    </w:p>
    <w:p w14:paraId="053D9D14" w14:textId="77777777" w:rsidR="003321AE" w:rsidRPr="007D7C29" w:rsidRDefault="003321AE" w:rsidP="00C40570">
      <w:pPr>
        <w:pStyle w:val="ListParagraph"/>
        <w:ind w:left="0"/>
        <w:rPr>
          <w:rFonts w:ascii="Arial" w:eastAsia="Arial" w:hAnsi="Arial" w:cs="Arial"/>
        </w:rPr>
      </w:pPr>
    </w:p>
    <w:p w14:paraId="27BFBEBE" w14:textId="77D6B353" w:rsidR="003321AE" w:rsidRPr="00045186" w:rsidRDefault="00045186" w:rsidP="004C0B91">
      <w:pPr>
        <w:rPr>
          <w:rFonts w:ascii="Arial" w:hAnsi="Arial" w:cs="Arial"/>
          <w:b/>
          <w:bCs/>
        </w:rPr>
      </w:pPr>
      <w:r w:rsidRPr="00045186">
        <w:rPr>
          <w:rFonts w:ascii="Arial" w:hAnsi="Arial" w:cs="Arial"/>
          <w:b/>
          <w:bCs/>
        </w:rPr>
        <w:t>1</w:t>
      </w:r>
      <w:r w:rsidR="00FD5679" w:rsidRPr="00045186">
        <w:rPr>
          <w:rFonts w:ascii="Arial" w:hAnsi="Arial" w:cs="Arial"/>
          <w:b/>
          <w:bCs/>
        </w:rPr>
        <w:t>8.</w:t>
      </w:r>
      <w:r w:rsidR="00000000" w:rsidRPr="00045186">
        <w:rPr>
          <w:rFonts w:ascii="Arial" w:hAnsi="Arial" w:cs="Arial"/>
          <w:b/>
          <w:bCs/>
        </w:rPr>
        <w:t>Public Correspondence.</w:t>
      </w:r>
    </w:p>
    <w:p w14:paraId="17AABABA" w14:textId="1125BF16" w:rsidR="00C40570" w:rsidRDefault="00C40570" w:rsidP="00C40570">
      <w:pPr>
        <w:pStyle w:val="ListParagraph"/>
        <w:ind w:left="0"/>
        <w:rPr>
          <w:rFonts w:ascii="Arial" w:hAnsi="Arial" w:cs="Arial"/>
        </w:rPr>
      </w:pPr>
      <w:r>
        <w:rPr>
          <w:rFonts w:ascii="Arial" w:hAnsi="Arial" w:cs="Arial"/>
        </w:rPr>
        <w:t>Community benefit to provide £5 book tokens for Children</w:t>
      </w:r>
    </w:p>
    <w:p w14:paraId="702069E2" w14:textId="42986842" w:rsidR="00C40570" w:rsidRDefault="00C40570" w:rsidP="00C40570">
      <w:pPr>
        <w:pStyle w:val="ListParagraph"/>
        <w:ind w:left="0"/>
        <w:rPr>
          <w:rFonts w:ascii="Arial" w:hAnsi="Arial" w:cs="Arial"/>
          <w:b/>
          <w:bCs/>
        </w:rPr>
      </w:pPr>
      <w:proofErr w:type="gramStart"/>
      <w:r w:rsidRPr="00C40570">
        <w:rPr>
          <w:rFonts w:ascii="Arial" w:hAnsi="Arial" w:cs="Arial"/>
          <w:b/>
          <w:bCs/>
        </w:rPr>
        <w:t>P:DHJ</w:t>
      </w:r>
      <w:proofErr w:type="gramEnd"/>
      <w:r w:rsidRPr="00C40570">
        <w:rPr>
          <w:rFonts w:ascii="Arial" w:hAnsi="Arial" w:cs="Arial"/>
          <w:b/>
          <w:bCs/>
        </w:rPr>
        <w:t xml:space="preserve">     2</w:t>
      </w:r>
      <w:r w:rsidRPr="00C40570">
        <w:rPr>
          <w:rFonts w:ascii="Arial" w:hAnsi="Arial" w:cs="Arial"/>
          <w:b/>
          <w:bCs/>
          <w:vertAlign w:val="superscript"/>
        </w:rPr>
        <w:t>nd</w:t>
      </w:r>
      <w:r w:rsidRPr="00C40570">
        <w:rPr>
          <w:rFonts w:ascii="Arial" w:hAnsi="Arial" w:cs="Arial"/>
          <w:b/>
          <w:bCs/>
        </w:rPr>
        <w:t>: MWH</w:t>
      </w:r>
    </w:p>
    <w:p w14:paraId="417BC06A" w14:textId="77777777" w:rsidR="003321AE" w:rsidRPr="007D7C29" w:rsidRDefault="003321AE" w:rsidP="00C40570">
      <w:pPr>
        <w:rPr>
          <w:rFonts w:ascii="Arial" w:eastAsia="Arial" w:hAnsi="Arial" w:cs="Arial"/>
        </w:rPr>
      </w:pPr>
    </w:p>
    <w:p w14:paraId="4391692A" w14:textId="4D637720" w:rsidR="003321AE" w:rsidRPr="007D7C29" w:rsidRDefault="004C0B91" w:rsidP="004C0B91">
      <w:pPr>
        <w:pStyle w:val="Standard"/>
        <w:shd w:val="clear" w:color="auto" w:fill="FFFFFF"/>
        <w:rPr>
          <w:rFonts w:ascii="Arial" w:hAnsi="Arial" w:cs="Arial"/>
          <w:color w:val="222222"/>
        </w:rPr>
      </w:pPr>
      <w:r w:rsidRPr="004C0B91">
        <w:rPr>
          <w:rFonts w:ascii="Arial" w:hAnsi="Arial" w:cs="Arial"/>
          <w:b/>
          <w:bCs/>
        </w:rPr>
        <w:t>AGM Meeting Dates 2023</w:t>
      </w:r>
      <w:r w:rsidRPr="007D7C29">
        <w:rPr>
          <w:rFonts w:ascii="Arial" w:hAnsi="Arial" w:cs="Arial"/>
        </w:rPr>
        <w:t>:</w:t>
      </w:r>
    </w:p>
    <w:p w14:paraId="3E9F8F00" w14:textId="69845299" w:rsidR="007377C8" w:rsidRDefault="004C0B91" w:rsidP="00C40570">
      <w:pPr>
        <w:pStyle w:val="ListParagraph"/>
        <w:ind w:left="0"/>
        <w:rPr>
          <w:rFonts w:ascii="Arial" w:eastAsia="Arial" w:hAnsi="Arial" w:cs="Arial"/>
        </w:rPr>
      </w:pPr>
      <w:r>
        <w:rPr>
          <w:rFonts w:ascii="Arial" w:eastAsia="Arial" w:hAnsi="Arial" w:cs="Arial"/>
        </w:rPr>
        <w:t>As there was no election in the local area in May, the Clerk informed the meeting that it had to be held before the end of May 23. No date was agreed at meeting. Clerk to arrange date with Cllr’s and Village Hall for an evening to try and encourage attendance.</w:t>
      </w:r>
    </w:p>
    <w:p w14:paraId="7ECCA5A0" w14:textId="649B1BE7" w:rsidR="004C0B91" w:rsidRDefault="004C0B91" w:rsidP="00C40570">
      <w:pPr>
        <w:pStyle w:val="ListParagraph"/>
        <w:ind w:left="0"/>
        <w:rPr>
          <w:rFonts w:ascii="Arial" w:eastAsia="Arial" w:hAnsi="Arial" w:cs="Arial"/>
          <w:b/>
          <w:bCs/>
        </w:rPr>
      </w:pPr>
      <w:r w:rsidRPr="004C0B91">
        <w:rPr>
          <w:rFonts w:ascii="Arial" w:eastAsia="Arial" w:hAnsi="Arial" w:cs="Arial"/>
          <w:b/>
          <w:bCs/>
        </w:rPr>
        <w:t>ACTION: Clerk</w:t>
      </w:r>
    </w:p>
    <w:p w14:paraId="60462D9F" w14:textId="77777777" w:rsidR="007C04C1" w:rsidRDefault="007C04C1" w:rsidP="00C40570">
      <w:pPr>
        <w:pStyle w:val="ListParagraph"/>
        <w:ind w:left="0"/>
        <w:rPr>
          <w:rFonts w:ascii="Arial" w:eastAsia="Arial" w:hAnsi="Arial" w:cs="Arial"/>
          <w:b/>
          <w:bCs/>
        </w:rPr>
      </w:pPr>
    </w:p>
    <w:p w14:paraId="2F363637" w14:textId="678DA730" w:rsidR="004C0B91" w:rsidRPr="007C04C1" w:rsidRDefault="004C0B91" w:rsidP="00C40570">
      <w:pPr>
        <w:pStyle w:val="ListParagraph"/>
        <w:ind w:left="0"/>
        <w:rPr>
          <w:rFonts w:ascii="Arial" w:eastAsia="Arial" w:hAnsi="Arial" w:cs="Arial"/>
          <w:b/>
          <w:bCs/>
          <w:u w:val="single"/>
        </w:rPr>
      </w:pPr>
      <w:r w:rsidRPr="007C04C1">
        <w:rPr>
          <w:rFonts w:ascii="Arial" w:eastAsia="Arial" w:hAnsi="Arial" w:cs="Arial"/>
          <w:b/>
          <w:bCs/>
          <w:u w:val="single"/>
        </w:rPr>
        <w:t>NOTE PLEASE AGREED DATE AND TIME IS 7pm, 24</w:t>
      </w:r>
      <w:r w:rsidRPr="007C04C1">
        <w:rPr>
          <w:rFonts w:ascii="Arial" w:eastAsia="Arial" w:hAnsi="Arial" w:cs="Arial"/>
          <w:b/>
          <w:bCs/>
          <w:u w:val="single"/>
          <w:vertAlign w:val="superscript"/>
        </w:rPr>
        <w:t>th</w:t>
      </w:r>
      <w:r w:rsidRPr="007C04C1">
        <w:rPr>
          <w:rFonts w:ascii="Arial" w:eastAsia="Arial" w:hAnsi="Arial" w:cs="Arial"/>
          <w:b/>
          <w:bCs/>
          <w:u w:val="single"/>
        </w:rPr>
        <w:t xml:space="preserve"> May 23 at Victory Hall</w:t>
      </w:r>
    </w:p>
    <w:p w14:paraId="6BB1B7D8" w14:textId="77777777" w:rsidR="004C0B91" w:rsidRPr="004C0B91" w:rsidRDefault="004C0B91" w:rsidP="00C40570">
      <w:pPr>
        <w:pStyle w:val="ListParagraph"/>
        <w:ind w:left="0"/>
        <w:rPr>
          <w:rFonts w:ascii="Arial" w:eastAsia="Arial" w:hAnsi="Arial" w:cs="Arial"/>
          <w:b/>
          <w:bCs/>
        </w:rPr>
      </w:pPr>
    </w:p>
    <w:p w14:paraId="4FF35FE1" w14:textId="0A3DD4C9" w:rsidR="003321AE" w:rsidRDefault="00000000" w:rsidP="004C0B91">
      <w:pPr>
        <w:pStyle w:val="Standard"/>
        <w:rPr>
          <w:rFonts w:ascii="Arial" w:hAnsi="Arial" w:cs="Arial"/>
        </w:rPr>
      </w:pPr>
      <w:r w:rsidRPr="007C04C1">
        <w:rPr>
          <w:rFonts w:ascii="Arial" w:hAnsi="Arial" w:cs="Arial"/>
          <w:b/>
          <w:bCs/>
        </w:rPr>
        <w:t>Communications from SSC</w:t>
      </w:r>
      <w:r w:rsidRPr="007D7C29">
        <w:rPr>
          <w:rFonts w:ascii="Arial" w:hAnsi="Arial" w:cs="Arial"/>
        </w:rPr>
        <w:t>:</w:t>
      </w:r>
    </w:p>
    <w:p w14:paraId="6ACC500F" w14:textId="77777777" w:rsidR="007C04C1" w:rsidRDefault="005D4BD9" w:rsidP="00C40570">
      <w:pPr>
        <w:pStyle w:val="Standard"/>
        <w:rPr>
          <w:rFonts w:ascii="Arial" w:hAnsi="Arial" w:cs="Arial"/>
        </w:rPr>
      </w:pPr>
      <w:r w:rsidRPr="007D7C29">
        <w:rPr>
          <w:rFonts w:ascii="Arial" w:hAnsi="Arial" w:cs="Arial"/>
        </w:rPr>
        <w:t>Clerk advised Council members that all communications were being            forwarded to Council members as they came in via email. It was then    admitted that not all these communications were being read, so it was felt that those of importance would have please read on them.</w:t>
      </w:r>
      <w:r w:rsidR="00C40570">
        <w:rPr>
          <w:rFonts w:ascii="Arial" w:hAnsi="Arial" w:cs="Arial"/>
        </w:rPr>
        <w:t xml:space="preserve"> </w:t>
      </w:r>
    </w:p>
    <w:p w14:paraId="2CD6B71B" w14:textId="09DFD3C8" w:rsidR="00C40570" w:rsidRDefault="00C40570" w:rsidP="00C40570">
      <w:pPr>
        <w:pStyle w:val="Standard"/>
        <w:rPr>
          <w:rFonts w:ascii="Arial" w:hAnsi="Arial" w:cs="Arial"/>
          <w:b/>
          <w:bCs/>
        </w:rPr>
      </w:pPr>
      <w:proofErr w:type="gramStart"/>
      <w:r w:rsidRPr="00C40570">
        <w:rPr>
          <w:rFonts w:ascii="Arial" w:hAnsi="Arial" w:cs="Arial"/>
          <w:b/>
          <w:bCs/>
        </w:rPr>
        <w:t>ACTION:ALL</w:t>
      </w:r>
      <w:proofErr w:type="gramEnd"/>
    </w:p>
    <w:p w14:paraId="3A2F5466" w14:textId="44C5ADCA" w:rsidR="00C40570" w:rsidRDefault="00C40570" w:rsidP="00C40570">
      <w:pPr>
        <w:pStyle w:val="Standard"/>
        <w:rPr>
          <w:rFonts w:ascii="Arial" w:hAnsi="Arial" w:cs="Arial"/>
          <w:b/>
          <w:bCs/>
        </w:rPr>
      </w:pPr>
    </w:p>
    <w:p w14:paraId="6EA8E4F6" w14:textId="2EEE0A1A" w:rsidR="00C40570" w:rsidRDefault="00C40570" w:rsidP="00C40570">
      <w:pPr>
        <w:pStyle w:val="Standard"/>
        <w:rPr>
          <w:rFonts w:ascii="Arial" w:hAnsi="Arial" w:cs="Arial"/>
          <w:b/>
          <w:bCs/>
        </w:rPr>
      </w:pPr>
      <w:r>
        <w:rPr>
          <w:rFonts w:ascii="Arial" w:hAnsi="Arial" w:cs="Arial"/>
          <w:b/>
          <w:bCs/>
        </w:rPr>
        <w:t>MEETING CLOSED</w:t>
      </w:r>
      <w:r w:rsidR="007C04C1">
        <w:rPr>
          <w:rFonts w:ascii="Arial" w:hAnsi="Arial" w:cs="Arial"/>
          <w:b/>
          <w:bCs/>
        </w:rPr>
        <w:t>: 10:57am</w:t>
      </w:r>
    </w:p>
    <w:p w14:paraId="643B230D" w14:textId="461C2871" w:rsidR="00C40570" w:rsidRDefault="00C40570" w:rsidP="00C40570">
      <w:pPr>
        <w:pStyle w:val="Standard"/>
        <w:rPr>
          <w:rFonts w:ascii="Arial" w:hAnsi="Arial" w:cs="Arial"/>
        </w:rPr>
      </w:pPr>
    </w:p>
    <w:p w14:paraId="41483F95" w14:textId="0BBC0A61" w:rsidR="006D2DDD" w:rsidRDefault="006D2DDD" w:rsidP="00C40570">
      <w:pPr>
        <w:pStyle w:val="Standard"/>
        <w:rPr>
          <w:rFonts w:ascii="Arial" w:hAnsi="Arial" w:cs="Arial"/>
        </w:rPr>
      </w:pPr>
    </w:p>
    <w:p w14:paraId="47E6D725" w14:textId="42F7AF6F" w:rsidR="006D2DDD" w:rsidRPr="00C40570" w:rsidRDefault="006D2DDD" w:rsidP="00C40570">
      <w:pPr>
        <w:pStyle w:val="Standard"/>
        <w:rPr>
          <w:rFonts w:ascii="Arial" w:hAnsi="Arial" w:cs="Arial"/>
        </w:rPr>
      </w:pPr>
      <w:r>
        <w:rPr>
          <w:rFonts w:ascii="Arial" w:hAnsi="Arial" w:cs="Arial"/>
        </w:rPr>
        <w:t>Signed as a true record of the meeting by Chair of Council Cllr C Jones:</w:t>
      </w:r>
    </w:p>
    <w:p w14:paraId="193D033C" w14:textId="77777777" w:rsidR="00C40570" w:rsidRPr="00C40570" w:rsidRDefault="00C40570" w:rsidP="00C40570">
      <w:pPr>
        <w:pStyle w:val="Standard"/>
        <w:rPr>
          <w:rFonts w:ascii="Arial" w:hAnsi="Arial" w:cs="Arial"/>
          <w:b/>
          <w:bCs/>
        </w:rPr>
      </w:pPr>
    </w:p>
    <w:p w14:paraId="76E54FD3" w14:textId="77777777" w:rsidR="00C40570" w:rsidRDefault="00C40570" w:rsidP="00C40570">
      <w:pPr>
        <w:pStyle w:val="ListParagraph"/>
        <w:ind w:left="0"/>
        <w:rPr>
          <w:rFonts w:ascii="Arial" w:hAnsi="Arial" w:cs="Arial"/>
        </w:rPr>
      </w:pPr>
    </w:p>
    <w:p w14:paraId="68FF57FA" w14:textId="77777777" w:rsidR="003321AE" w:rsidRPr="007D7C29" w:rsidRDefault="003321AE" w:rsidP="00C40570">
      <w:pPr>
        <w:pStyle w:val="Standard"/>
        <w:rPr>
          <w:rFonts w:ascii="Arial" w:eastAsia="Arial" w:hAnsi="Arial" w:cs="Arial"/>
        </w:rPr>
      </w:pPr>
    </w:p>
    <w:sectPr w:rsidR="003321AE" w:rsidRPr="007D7C29" w:rsidSect="00350B25">
      <w:type w:val="continuous"/>
      <w:pgSz w:w="11900" w:h="16840"/>
      <w:pgMar w:top="1440" w:right="1797" w:bottom="873"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BD376" w14:textId="77777777" w:rsidR="00E0106C" w:rsidRDefault="00E0106C">
      <w:r>
        <w:separator/>
      </w:r>
    </w:p>
  </w:endnote>
  <w:endnote w:type="continuationSeparator" w:id="0">
    <w:p w14:paraId="48B013E3" w14:textId="77777777" w:rsidR="00E0106C" w:rsidRDefault="00E0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B26A" w14:textId="77777777" w:rsidR="003321AE" w:rsidRDefault="003321AE">
    <w:pPr>
      <w:pStyle w:val="Footer"/>
      <w:tabs>
        <w:tab w:val="clear" w:pos="8306"/>
        <w:tab w:val="right" w:pos="828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EEE77" w14:textId="77777777" w:rsidR="00E0106C" w:rsidRDefault="00E0106C">
      <w:r>
        <w:separator/>
      </w:r>
    </w:p>
  </w:footnote>
  <w:footnote w:type="continuationSeparator" w:id="0">
    <w:p w14:paraId="194D7EFC" w14:textId="77777777" w:rsidR="00E0106C" w:rsidRDefault="00E01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122A" w14:textId="77777777" w:rsidR="003321AE" w:rsidRDefault="00000000">
    <w:pPr>
      <w:pStyle w:val="Header"/>
      <w:tabs>
        <w:tab w:val="clear" w:pos="8306"/>
        <w:tab w:val="right" w:pos="8286"/>
      </w:tabs>
      <w:jc w:val="center"/>
      <w:rPr>
        <w:b/>
        <w:bCs/>
        <w:sz w:val="36"/>
        <w:szCs w:val="36"/>
        <w:u w:val="single"/>
      </w:rPr>
    </w:pPr>
    <w:r>
      <w:rPr>
        <w:noProof/>
      </w:rPr>
      <mc:AlternateContent>
        <mc:Choice Requires="wps">
          <w:drawing>
            <wp:anchor distT="152400" distB="152400" distL="152400" distR="152400" simplePos="0" relativeHeight="251658240" behindDoc="1" locked="0" layoutInCell="1" allowOverlap="1" wp14:anchorId="2B61BEC1" wp14:editId="5FDFC8CE">
              <wp:simplePos x="0" y="0"/>
              <wp:positionH relativeFrom="page">
                <wp:posOffset>6342379</wp:posOffset>
              </wp:positionH>
              <wp:positionV relativeFrom="page">
                <wp:posOffset>10013950</wp:posOffset>
              </wp:positionV>
              <wp:extent cx="127000" cy="172720"/>
              <wp:effectExtent l="0" t="0" r="0" b="0"/>
              <wp:wrapNone/>
              <wp:docPr id="1073741825" name="officeArt object" descr="Frame1"/>
              <wp:cNvGraphicFramePr/>
              <a:graphic xmlns:a="http://schemas.openxmlformats.org/drawingml/2006/main">
                <a:graphicData uri="http://schemas.microsoft.com/office/word/2010/wordprocessingShape">
                  <wps:wsp>
                    <wps:cNvSpPr txBox="1"/>
                    <wps:spPr>
                      <a:xfrm>
                        <a:off x="0" y="0"/>
                        <a:ext cx="127000" cy="172720"/>
                      </a:xfrm>
                      <a:prstGeom prst="rect">
                        <a:avLst/>
                      </a:prstGeom>
                      <a:noFill/>
                      <a:ln w="12700" cap="flat">
                        <a:noFill/>
                        <a:miter lim="400000"/>
                      </a:ln>
                      <a:effectLst/>
                    </wps:spPr>
                    <wps:txbx>
                      <w:txbxContent>
                        <w:p w14:paraId="272766BF" w14:textId="77777777" w:rsidR="003321AE" w:rsidRDefault="00000000">
                          <w:pPr>
                            <w:pStyle w:val="Footer"/>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w14:anchorId="2B61BEC1" id="_x0000_t202" coordsize="21600,21600" o:spt="202" path="m,l,21600r21600,l21600,xe">
              <v:stroke joinstyle="miter"/>
              <v:path gradientshapeok="t" o:connecttype="rect"/>
            </v:shapetype>
            <v:shape id="officeArt object" o:spid="_x0000_s1026" type="#_x0000_t202" alt="Frame1" style="position:absolute;left:0;text-align:left;margin-left:499.4pt;margin-top:788.5pt;width:10pt;height:13.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" filled="f" stroked="f" strokeweight="1pt">
              <v:stroke miterlimit="4"/>
              <v:textbox inset="0,0,0,0">
                <w:txbxContent>
                  <w:p w14:paraId="272766BF" w14:textId="77777777" w:rsidR="003321AE" w:rsidRDefault="00000000">
                    <w:pPr>
                      <w:pStyle w:val="Footer"/>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b/>
        <w:bCs/>
        <w:sz w:val="36"/>
        <w:szCs w:val="36"/>
        <w:u w:val="single"/>
      </w:rPr>
      <w:t xml:space="preserve">Ordinary Meeting of the Parish </w:t>
    </w:r>
  </w:p>
  <w:p w14:paraId="4098C3A1" w14:textId="77777777" w:rsidR="003321AE" w:rsidRDefault="00000000">
    <w:pPr>
      <w:pStyle w:val="Header"/>
      <w:tabs>
        <w:tab w:val="clear" w:pos="8306"/>
        <w:tab w:val="right" w:pos="8286"/>
      </w:tabs>
      <w:jc w:val="center"/>
    </w:pPr>
    <w:r>
      <w:rPr>
        <w:b/>
        <w:bCs/>
        <w:sz w:val="36"/>
        <w:szCs w:val="36"/>
        <w:u w:val="single"/>
      </w:rPr>
      <w:t>Council Milson and Neen Sollars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71E6"/>
    <w:multiLevelType w:val="hybridMultilevel"/>
    <w:tmpl w:val="99167E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80346"/>
    <w:multiLevelType w:val="hybridMultilevel"/>
    <w:tmpl w:val="D0EED9C8"/>
    <w:numStyleLink w:val="WW8Num2"/>
  </w:abstractNum>
  <w:abstractNum w:abstractNumId="2" w15:restartNumberingAfterBreak="0">
    <w:nsid w:val="0C153ECE"/>
    <w:multiLevelType w:val="hybridMultilevel"/>
    <w:tmpl w:val="5052D3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D349E"/>
    <w:multiLevelType w:val="hybridMultilevel"/>
    <w:tmpl w:val="D0EED9C8"/>
    <w:numStyleLink w:val="WW8Num2"/>
  </w:abstractNum>
  <w:abstractNum w:abstractNumId="4" w15:restartNumberingAfterBreak="0">
    <w:nsid w:val="1A2F3B5E"/>
    <w:multiLevelType w:val="hybridMultilevel"/>
    <w:tmpl w:val="AEC66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F50AF"/>
    <w:multiLevelType w:val="multilevel"/>
    <w:tmpl w:val="2B12DFEC"/>
    <w:styleLink w:val="WWNum11"/>
    <w:lvl w:ilvl="0">
      <w:start w:val="1"/>
      <w:numFmt w:val="low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101F8B"/>
    <w:multiLevelType w:val="hybridMultilevel"/>
    <w:tmpl w:val="4F503DFC"/>
    <w:numStyleLink w:val="ImportedStyle1"/>
  </w:abstractNum>
  <w:abstractNum w:abstractNumId="7" w15:restartNumberingAfterBreak="0">
    <w:nsid w:val="2A07160F"/>
    <w:multiLevelType w:val="hybridMultilevel"/>
    <w:tmpl w:val="E91C9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8152E0"/>
    <w:multiLevelType w:val="hybridMultilevel"/>
    <w:tmpl w:val="4DA2BB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533C3B"/>
    <w:multiLevelType w:val="hybridMultilevel"/>
    <w:tmpl w:val="AA121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F515D0"/>
    <w:multiLevelType w:val="hybridMultilevel"/>
    <w:tmpl w:val="D0EED9C8"/>
    <w:numStyleLink w:val="WW8Num2"/>
  </w:abstractNum>
  <w:abstractNum w:abstractNumId="11" w15:restartNumberingAfterBreak="0">
    <w:nsid w:val="4CBE6A24"/>
    <w:multiLevelType w:val="hybridMultilevel"/>
    <w:tmpl w:val="D0EED9C8"/>
    <w:numStyleLink w:val="WW8Num2"/>
  </w:abstractNum>
  <w:abstractNum w:abstractNumId="12" w15:restartNumberingAfterBreak="0">
    <w:nsid w:val="4D2E31B5"/>
    <w:multiLevelType w:val="hybridMultilevel"/>
    <w:tmpl w:val="6C64AE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B15C9"/>
    <w:multiLevelType w:val="hybridMultilevel"/>
    <w:tmpl w:val="D0EED9C8"/>
    <w:styleLink w:val="WW8Num2"/>
    <w:lvl w:ilvl="0" w:tplc="D0EED9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DA22D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CA398A">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03A26F4">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EAC2A8">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A43AFE">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47253E8">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607260">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2642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6CA4B3A"/>
    <w:multiLevelType w:val="hybridMultilevel"/>
    <w:tmpl w:val="9222A0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34787A"/>
    <w:multiLevelType w:val="hybridMultilevel"/>
    <w:tmpl w:val="87DA31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5629EF"/>
    <w:multiLevelType w:val="hybridMultilevel"/>
    <w:tmpl w:val="45983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27625B"/>
    <w:multiLevelType w:val="multilevel"/>
    <w:tmpl w:val="2B12DFEC"/>
    <w:numStyleLink w:val="WWNum11"/>
  </w:abstractNum>
  <w:abstractNum w:abstractNumId="18" w15:restartNumberingAfterBreak="0">
    <w:nsid w:val="6AEB132B"/>
    <w:multiLevelType w:val="hybridMultilevel"/>
    <w:tmpl w:val="1562B0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202FA2"/>
    <w:multiLevelType w:val="hybridMultilevel"/>
    <w:tmpl w:val="45E26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952D6B"/>
    <w:multiLevelType w:val="hybridMultilevel"/>
    <w:tmpl w:val="4F503DFC"/>
    <w:styleLink w:val="ImportedStyle1"/>
    <w:lvl w:ilvl="0" w:tplc="5C127D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AC28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803A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E04B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D61E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2450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2A9B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68E3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6216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2310F5E"/>
    <w:multiLevelType w:val="hybridMultilevel"/>
    <w:tmpl w:val="8F5052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9954686">
    <w:abstractNumId w:val="13"/>
  </w:num>
  <w:num w:numId="2" w16cid:durableId="869613677">
    <w:abstractNumId w:val="1"/>
  </w:num>
  <w:num w:numId="3" w16cid:durableId="385836236">
    <w:abstractNumId w:val="5"/>
  </w:num>
  <w:num w:numId="4" w16cid:durableId="1928539361">
    <w:abstractNumId w:val="17"/>
  </w:num>
  <w:num w:numId="5" w16cid:durableId="1345741174">
    <w:abstractNumId w:val="1"/>
    <w:lvlOverride w:ilvl="0">
      <w:lvl w:ilvl="0" w:tplc="D00AA8FC">
        <w:start w:val="1"/>
        <w:numFmt w:val="decimal"/>
        <w:lvlText w:val="%1."/>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1697E0">
        <w:start w:val="1"/>
        <w:numFmt w:val="decimal"/>
        <w:lvlText w:val="%2."/>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3AC886">
        <w:start w:val="1"/>
        <w:numFmt w:val="decimal"/>
        <w:lvlText w:val="%3."/>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0A1BF8">
        <w:start w:val="1"/>
        <w:numFmt w:val="decimal"/>
        <w:lvlText w:val="%4."/>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021F42">
        <w:start w:val="1"/>
        <w:numFmt w:val="decimal"/>
        <w:lvlText w:val="%5."/>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0A2196">
        <w:start w:val="1"/>
        <w:numFmt w:val="decimal"/>
        <w:lvlText w:val="%6."/>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F49C82">
        <w:start w:val="1"/>
        <w:numFmt w:val="decimal"/>
        <w:lvlText w:val="%7."/>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6EC29C">
        <w:start w:val="1"/>
        <w:numFmt w:val="decimal"/>
        <w:lvlText w:val="%8."/>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7A0EE0">
        <w:start w:val="1"/>
        <w:numFmt w:val="decimal"/>
        <w:lvlText w:val="%9."/>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411346153">
    <w:abstractNumId w:val="20"/>
  </w:num>
  <w:num w:numId="7" w16cid:durableId="614558134">
    <w:abstractNumId w:val="6"/>
  </w:num>
  <w:num w:numId="8" w16cid:durableId="151257221">
    <w:abstractNumId w:val="8"/>
  </w:num>
  <w:num w:numId="9" w16cid:durableId="1972327009">
    <w:abstractNumId w:val="0"/>
  </w:num>
  <w:num w:numId="10" w16cid:durableId="1867983913">
    <w:abstractNumId w:val="12"/>
  </w:num>
  <w:num w:numId="11" w16cid:durableId="121121166">
    <w:abstractNumId w:val="18"/>
  </w:num>
  <w:num w:numId="12" w16cid:durableId="447966687">
    <w:abstractNumId w:val="15"/>
  </w:num>
  <w:num w:numId="13" w16cid:durableId="2044868194">
    <w:abstractNumId w:val="2"/>
  </w:num>
  <w:num w:numId="14" w16cid:durableId="980311433">
    <w:abstractNumId w:val="4"/>
  </w:num>
  <w:num w:numId="15" w16cid:durableId="799038492">
    <w:abstractNumId w:val="21"/>
  </w:num>
  <w:num w:numId="16" w16cid:durableId="463893496">
    <w:abstractNumId w:val="10"/>
  </w:num>
  <w:num w:numId="17" w16cid:durableId="1409762875">
    <w:abstractNumId w:val="3"/>
  </w:num>
  <w:num w:numId="18" w16cid:durableId="2019312262">
    <w:abstractNumId w:val="11"/>
  </w:num>
  <w:num w:numId="19" w16cid:durableId="1314215389">
    <w:abstractNumId w:val="14"/>
  </w:num>
  <w:num w:numId="20" w16cid:durableId="759326878">
    <w:abstractNumId w:val="9"/>
  </w:num>
  <w:num w:numId="21" w16cid:durableId="395661">
    <w:abstractNumId w:val="7"/>
  </w:num>
  <w:num w:numId="22" w16cid:durableId="1555659362">
    <w:abstractNumId w:val="16"/>
  </w:num>
  <w:num w:numId="23" w16cid:durableId="12856496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AE"/>
    <w:rsid w:val="00045186"/>
    <w:rsid w:val="0005316D"/>
    <w:rsid w:val="00143A49"/>
    <w:rsid w:val="001828F1"/>
    <w:rsid w:val="001A0BEE"/>
    <w:rsid w:val="00231EE0"/>
    <w:rsid w:val="002D6D2A"/>
    <w:rsid w:val="003321AE"/>
    <w:rsid w:val="00350B25"/>
    <w:rsid w:val="003A7D9D"/>
    <w:rsid w:val="003C083D"/>
    <w:rsid w:val="003D467B"/>
    <w:rsid w:val="003D4957"/>
    <w:rsid w:val="004C0B91"/>
    <w:rsid w:val="005D4BD9"/>
    <w:rsid w:val="00607881"/>
    <w:rsid w:val="006B15BA"/>
    <w:rsid w:val="006D2DDD"/>
    <w:rsid w:val="007377C8"/>
    <w:rsid w:val="007A1F35"/>
    <w:rsid w:val="007C04C1"/>
    <w:rsid w:val="007C406D"/>
    <w:rsid w:val="007D7C29"/>
    <w:rsid w:val="00822918"/>
    <w:rsid w:val="008A5E65"/>
    <w:rsid w:val="008C7BC6"/>
    <w:rsid w:val="008F5BC8"/>
    <w:rsid w:val="00A57B8E"/>
    <w:rsid w:val="00B23448"/>
    <w:rsid w:val="00C40570"/>
    <w:rsid w:val="00CD3E66"/>
    <w:rsid w:val="00E0106C"/>
    <w:rsid w:val="00ED1061"/>
    <w:rsid w:val="00FD5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FBD4"/>
  <w15:docId w15:val="{E69AFBF7-45C9-4FE1-A8D5-EE916F04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suppressAutoHyphens/>
    </w:pPr>
    <w:rPr>
      <w:rFonts w:cs="Arial Unicode MS"/>
      <w:color w:val="000000"/>
      <w:kern w:val="3"/>
      <w:sz w:val="24"/>
      <w:szCs w:val="24"/>
      <w:u w:color="000000"/>
      <w:lang w:val="en-US"/>
    </w:rPr>
  </w:style>
  <w:style w:type="paragraph" w:styleId="Footer">
    <w:name w:val="footer"/>
    <w:pPr>
      <w:tabs>
        <w:tab w:val="center" w:pos="4153"/>
        <w:tab w:val="right" w:pos="8306"/>
      </w:tabs>
      <w:suppressAutoHyphens/>
    </w:pPr>
    <w:rPr>
      <w:rFonts w:eastAsia="Times New Roman"/>
      <w:color w:val="000000"/>
      <w:kern w:val="3"/>
      <w:sz w:val="24"/>
      <w:szCs w:val="24"/>
      <w:u w:color="000000"/>
      <w:lang w:val="en-US"/>
    </w:rPr>
  </w:style>
  <w:style w:type="paragraph" w:customStyle="1" w:styleId="Standard">
    <w:name w:val="Standard"/>
    <w:pPr>
      <w:widowControl w:val="0"/>
      <w:suppressAutoHyphens/>
    </w:pPr>
    <w:rPr>
      <w:rFonts w:eastAsia="Times New Roman"/>
      <w:color w:val="000000"/>
      <w:kern w:val="3"/>
      <w:sz w:val="24"/>
      <w:szCs w:val="24"/>
      <w:u w:color="000000"/>
      <w:lang w:val="en-US"/>
    </w:rPr>
  </w:style>
  <w:style w:type="paragraph" w:styleId="ListParagraph">
    <w:name w:val="List Paragraph"/>
    <w:pPr>
      <w:suppressAutoHyphens/>
      <w:ind w:left="720"/>
    </w:pPr>
    <w:rPr>
      <w:rFonts w:cs="Arial Unicode MS"/>
      <w:color w:val="000000"/>
      <w:kern w:val="3"/>
      <w:sz w:val="24"/>
      <w:szCs w:val="24"/>
      <w:u w:color="000000"/>
      <w:lang w:val="en-US"/>
    </w:rPr>
  </w:style>
  <w:style w:type="numbering" w:customStyle="1" w:styleId="WW8Num2">
    <w:name w:val="WW8Num2"/>
    <w:pPr>
      <w:numPr>
        <w:numId w:val="1"/>
      </w:numPr>
    </w:pPr>
  </w:style>
  <w:style w:type="numbering" w:customStyle="1" w:styleId="WWNum11">
    <w:name w:val="WWNum11"/>
    <w:pPr>
      <w:numPr>
        <w:numId w:val="3"/>
      </w:numPr>
    </w:pPr>
  </w:style>
  <w:style w:type="character" w:customStyle="1" w:styleId="Link">
    <w:name w:val="Link"/>
    <w:rPr>
      <w:outline w:val="0"/>
      <w:color w:val="0563C1"/>
      <w:u w:val="single" w:color="0563C1"/>
    </w:rPr>
  </w:style>
  <w:style w:type="character" w:customStyle="1" w:styleId="Hyperlink0">
    <w:name w:val="Hyperlink.0"/>
    <w:basedOn w:val="Link"/>
    <w:rPr>
      <w:outline w:val="0"/>
      <w:color w:val="0433FF"/>
      <w:u w:val="single" w:color="0563C1"/>
    </w:rPr>
  </w:style>
  <w:style w:type="paragraph" w:customStyle="1" w:styleId="Body">
    <w:name w:val="Body"/>
    <w:pPr>
      <w:widowControl w:val="0"/>
      <w:suppressAutoHyphens/>
    </w:pPr>
    <w:rPr>
      <w:rFonts w:eastAsia="Times New Roman"/>
      <w:color w:val="000000"/>
      <w:kern w:val="3"/>
      <w:sz w:val="24"/>
      <w:szCs w:val="24"/>
      <w:u w:color="000000"/>
      <w14:textOutline w14:w="0" w14:cap="flat" w14:cmpd="sng" w14:algn="ctr">
        <w14:noFill/>
        <w14:prstDash w14:val="solid"/>
        <w14:bevel/>
      </w14:textOutline>
    </w:rPr>
  </w:style>
  <w:style w:type="numbering" w:customStyle="1" w:styleId="ImportedStyle1">
    <w:name w:val="Imported Style 1"/>
    <w:pPr>
      <w:numPr>
        <w:numId w:val="6"/>
      </w:numPr>
    </w:pPr>
  </w:style>
  <w:style w:type="character" w:styleId="LineNumber">
    <w:name w:val="line number"/>
    <w:basedOn w:val="DefaultParagraphFont"/>
    <w:uiPriority w:val="99"/>
    <w:semiHidden/>
    <w:unhideWhenUsed/>
    <w:rsid w:val="00FD5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B7E8F-4BFD-4EA7-9FAD-CEDF40AB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Milson and Neen Sollars Parish Council</dc:creator>
  <cp:lastModifiedBy>Milson and Neen Sollars Parish Council</cp:lastModifiedBy>
  <cp:revision>4</cp:revision>
  <dcterms:created xsi:type="dcterms:W3CDTF">2023-05-15T19:05:00Z</dcterms:created>
  <dcterms:modified xsi:type="dcterms:W3CDTF">2023-05-17T19:42:00Z</dcterms:modified>
</cp:coreProperties>
</file>